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 и управление бизнес-процессами на предприятиях туризма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58C58A" w:rsidR="00A77598" w:rsidRPr="00E20611" w:rsidRDefault="00A77598" w:rsidP="00E2061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E20611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E7F2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E7F26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DE7F26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DE7F26">
              <w:rPr>
                <w:rFonts w:ascii="Times New Roman" w:hAnsi="Times New Roman" w:cs="Times New Roman"/>
                <w:sz w:val="20"/>
                <w:szCs w:val="20"/>
              </w:rPr>
              <w:t>, Боголюбова Светлана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6B5AD5C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3477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155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155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4496B447" w:rsidR="004475DA" w:rsidRPr="007E6725" w:rsidRDefault="00E20611" w:rsidP="00E20611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bookmarkStart w:id="0" w:name="_GoBack"/>
      <w:bookmarkEnd w:id="0"/>
      <w:r>
        <w:rPr>
          <w:rFonts w:ascii="Times New Roman" w:hAnsi="Times New Roman" w:cs="Times New Roman"/>
        </w:rPr>
        <w:t>6</w:t>
      </w:r>
      <w:r w:rsidR="004475DA"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681CA80" w14:textId="77777777" w:rsidR="00DE7F2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665441" w:history="1">
            <w:r w:rsidR="00DE7F26" w:rsidRPr="00CB428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E7F26">
              <w:rPr>
                <w:noProof/>
                <w:webHidden/>
              </w:rPr>
              <w:tab/>
            </w:r>
            <w:r w:rsidR="00DE7F26">
              <w:rPr>
                <w:noProof/>
                <w:webHidden/>
              </w:rPr>
              <w:fldChar w:fldCharType="begin"/>
            </w:r>
            <w:r w:rsidR="00DE7F26">
              <w:rPr>
                <w:noProof/>
                <w:webHidden/>
              </w:rPr>
              <w:instrText xml:space="preserve"> PAGEREF _Toc201665441 \h </w:instrText>
            </w:r>
            <w:r w:rsidR="00DE7F26">
              <w:rPr>
                <w:noProof/>
                <w:webHidden/>
              </w:rPr>
            </w:r>
            <w:r w:rsidR="00DE7F26">
              <w:rPr>
                <w:noProof/>
                <w:webHidden/>
              </w:rPr>
              <w:fldChar w:fldCharType="separate"/>
            </w:r>
            <w:r w:rsidR="00DE7F26">
              <w:rPr>
                <w:noProof/>
                <w:webHidden/>
              </w:rPr>
              <w:t>3</w:t>
            </w:r>
            <w:r w:rsidR="00DE7F26">
              <w:rPr>
                <w:noProof/>
                <w:webHidden/>
              </w:rPr>
              <w:fldChar w:fldCharType="end"/>
            </w:r>
          </w:hyperlink>
        </w:p>
        <w:p w14:paraId="0C4240FB" w14:textId="77777777" w:rsidR="00DE7F26" w:rsidRDefault="004B39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5442" w:history="1">
            <w:r w:rsidR="00DE7F26" w:rsidRPr="00CB428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E7F26">
              <w:rPr>
                <w:noProof/>
                <w:webHidden/>
              </w:rPr>
              <w:tab/>
            </w:r>
            <w:r w:rsidR="00DE7F26">
              <w:rPr>
                <w:noProof/>
                <w:webHidden/>
              </w:rPr>
              <w:fldChar w:fldCharType="begin"/>
            </w:r>
            <w:r w:rsidR="00DE7F26">
              <w:rPr>
                <w:noProof/>
                <w:webHidden/>
              </w:rPr>
              <w:instrText xml:space="preserve"> PAGEREF _Toc201665442 \h </w:instrText>
            </w:r>
            <w:r w:rsidR="00DE7F26">
              <w:rPr>
                <w:noProof/>
                <w:webHidden/>
              </w:rPr>
            </w:r>
            <w:r w:rsidR="00DE7F26">
              <w:rPr>
                <w:noProof/>
                <w:webHidden/>
              </w:rPr>
              <w:fldChar w:fldCharType="separate"/>
            </w:r>
            <w:r w:rsidR="00DE7F26">
              <w:rPr>
                <w:noProof/>
                <w:webHidden/>
              </w:rPr>
              <w:t>3</w:t>
            </w:r>
            <w:r w:rsidR="00DE7F26">
              <w:rPr>
                <w:noProof/>
                <w:webHidden/>
              </w:rPr>
              <w:fldChar w:fldCharType="end"/>
            </w:r>
          </w:hyperlink>
        </w:p>
        <w:p w14:paraId="64C3A4AA" w14:textId="77777777" w:rsidR="00DE7F26" w:rsidRDefault="004B39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5443" w:history="1">
            <w:r w:rsidR="00DE7F26" w:rsidRPr="00CB428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E7F26">
              <w:rPr>
                <w:noProof/>
                <w:webHidden/>
              </w:rPr>
              <w:tab/>
            </w:r>
            <w:r w:rsidR="00DE7F26">
              <w:rPr>
                <w:noProof/>
                <w:webHidden/>
              </w:rPr>
              <w:fldChar w:fldCharType="begin"/>
            </w:r>
            <w:r w:rsidR="00DE7F26">
              <w:rPr>
                <w:noProof/>
                <w:webHidden/>
              </w:rPr>
              <w:instrText xml:space="preserve"> PAGEREF _Toc201665443 \h </w:instrText>
            </w:r>
            <w:r w:rsidR="00DE7F26">
              <w:rPr>
                <w:noProof/>
                <w:webHidden/>
              </w:rPr>
            </w:r>
            <w:r w:rsidR="00DE7F26">
              <w:rPr>
                <w:noProof/>
                <w:webHidden/>
              </w:rPr>
              <w:fldChar w:fldCharType="separate"/>
            </w:r>
            <w:r w:rsidR="00DE7F26">
              <w:rPr>
                <w:noProof/>
                <w:webHidden/>
              </w:rPr>
              <w:t>3</w:t>
            </w:r>
            <w:r w:rsidR="00DE7F26">
              <w:rPr>
                <w:noProof/>
                <w:webHidden/>
              </w:rPr>
              <w:fldChar w:fldCharType="end"/>
            </w:r>
          </w:hyperlink>
        </w:p>
        <w:p w14:paraId="4090F289" w14:textId="77777777" w:rsidR="00DE7F26" w:rsidRDefault="004B39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5444" w:history="1">
            <w:r w:rsidR="00DE7F26" w:rsidRPr="00CB428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E7F26">
              <w:rPr>
                <w:noProof/>
                <w:webHidden/>
              </w:rPr>
              <w:tab/>
            </w:r>
            <w:r w:rsidR="00DE7F26">
              <w:rPr>
                <w:noProof/>
                <w:webHidden/>
              </w:rPr>
              <w:fldChar w:fldCharType="begin"/>
            </w:r>
            <w:r w:rsidR="00DE7F26">
              <w:rPr>
                <w:noProof/>
                <w:webHidden/>
              </w:rPr>
              <w:instrText xml:space="preserve"> PAGEREF _Toc201665444 \h </w:instrText>
            </w:r>
            <w:r w:rsidR="00DE7F26">
              <w:rPr>
                <w:noProof/>
                <w:webHidden/>
              </w:rPr>
            </w:r>
            <w:r w:rsidR="00DE7F26">
              <w:rPr>
                <w:noProof/>
                <w:webHidden/>
              </w:rPr>
              <w:fldChar w:fldCharType="separate"/>
            </w:r>
            <w:r w:rsidR="00DE7F26">
              <w:rPr>
                <w:noProof/>
                <w:webHidden/>
              </w:rPr>
              <w:t>4</w:t>
            </w:r>
            <w:r w:rsidR="00DE7F26">
              <w:rPr>
                <w:noProof/>
                <w:webHidden/>
              </w:rPr>
              <w:fldChar w:fldCharType="end"/>
            </w:r>
          </w:hyperlink>
        </w:p>
        <w:p w14:paraId="13B55760" w14:textId="77777777" w:rsidR="00DE7F26" w:rsidRDefault="004B39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5445" w:history="1">
            <w:r w:rsidR="00DE7F26" w:rsidRPr="00CB428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E7F26">
              <w:rPr>
                <w:noProof/>
                <w:webHidden/>
              </w:rPr>
              <w:tab/>
            </w:r>
            <w:r w:rsidR="00DE7F26">
              <w:rPr>
                <w:noProof/>
                <w:webHidden/>
              </w:rPr>
              <w:fldChar w:fldCharType="begin"/>
            </w:r>
            <w:r w:rsidR="00DE7F26">
              <w:rPr>
                <w:noProof/>
                <w:webHidden/>
              </w:rPr>
              <w:instrText xml:space="preserve"> PAGEREF _Toc201665445 \h </w:instrText>
            </w:r>
            <w:r w:rsidR="00DE7F26">
              <w:rPr>
                <w:noProof/>
                <w:webHidden/>
              </w:rPr>
            </w:r>
            <w:r w:rsidR="00DE7F26">
              <w:rPr>
                <w:noProof/>
                <w:webHidden/>
              </w:rPr>
              <w:fldChar w:fldCharType="separate"/>
            </w:r>
            <w:r w:rsidR="00DE7F26">
              <w:rPr>
                <w:noProof/>
                <w:webHidden/>
              </w:rPr>
              <w:t>5</w:t>
            </w:r>
            <w:r w:rsidR="00DE7F26">
              <w:rPr>
                <w:noProof/>
                <w:webHidden/>
              </w:rPr>
              <w:fldChar w:fldCharType="end"/>
            </w:r>
          </w:hyperlink>
        </w:p>
        <w:p w14:paraId="2EE5BD0A" w14:textId="77777777" w:rsidR="00DE7F26" w:rsidRDefault="004B39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5446" w:history="1">
            <w:r w:rsidR="00DE7F26" w:rsidRPr="00CB428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E7F26">
              <w:rPr>
                <w:noProof/>
                <w:webHidden/>
              </w:rPr>
              <w:tab/>
            </w:r>
            <w:r w:rsidR="00DE7F26">
              <w:rPr>
                <w:noProof/>
                <w:webHidden/>
              </w:rPr>
              <w:fldChar w:fldCharType="begin"/>
            </w:r>
            <w:r w:rsidR="00DE7F26">
              <w:rPr>
                <w:noProof/>
                <w:webHidden/>
              </w:rPr>
              <w:instrText xml:space="preserve"> PAGEREF _Toc201665446 \h </w:instrText>
            </w:r>
            <w:r w:rsidR="00DE7F26">
              <w:rPr>
                <w:noProof/>
                <w:webHidden/>
              </w:rPr>
            </w:r>
            <w:r w:rsidR="00DE7F26">
              <w:rPr>
                <w:noProof/>
                <w:webHidden/>
              </w:rPr>
              <w:fldChar w:fldCharType="separate"/>
            </w:r>
            <w:r w:rsidR="00DE7F26">
              <w:rPr>
                <w:noProof/>
                <w:webHidden/>
              </w:rPr>
              <w:t>5</w:t>
            </w:r>
            <w:r w:rsidR="00DE7F26">
              <w:rPr>
                <w:noProof/>
                <w:webHidden/>
              </w:rPr>
              <w:fldChar w:fldCharType="end"/>
            </w:r>
          </w:hyperlink>
        </w:p>
        <w:p w14:paraId="3E920731" w14:textId="77777777" w:rsidR="00DE7F26" w:rsidRDefault="004B39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5447" w:history="1">
            <w:r w:rsidR="00DE7F26" w:rsidRPr="00CB428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E7F26">
              <w:rPr>
                <w:noProof/>
                <w:webHidden/>
              </w:rPr>
              <w:tab/>
            </w:r>
            <w:r w:rsidR="00DE7F26">
              <w:rPr>
                <w:noProof/>
                <w:webHidden/>
              </w:rPr>
              <w:fldChar w:fldCharType="begin"/>
            </w:r>
            <w:r w:rsidR="00DE7F26">
              <w:rPr>
                <w:noProof/>
                <w:webHidden/>
              </w:rPr>
              <w:instrText xml:space="preserve"> PAGEREF _Toc201665447 \h </w:instrText>
            </w:r>
            <w:r w:rsidR="00DE7F26">
              <w:rPr>
                <w:noProof/>
                <w:webHidden/>
              </w:rPr>
            </w:r>
            <w:r w:rsidR="00DE7F26">
              <w:rPr>
                <w:noProof/>
                <w:webHidden/>
              </w:rPr>
              <w:fldChar w:fldCharType="separate"/>
            </w:r>
            <w:r w:rsidR="00DE7F26">
              <w:rPr>
                <w:noProof/>
                <w:webHidden/>
              </w:rPr>
              <w:t>6</w:t>
            </w:r>
            <w:r w:rsidR="00DE7F26">
              <w:rPr>
                <w:noProof/>
                <w:webHidden/>
              </w:rPr>
              <w:fldChar w:fldCharType="end"/>
            </w:r>
          </w:hyperlink>
        </w:p>
        <w:p w14:paraId="032AC57C" w14:textId="77777777" w:rsidR="00DE7F26" w:rsidRDefault="004B39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5448" w:history="1">
            <w:r w:rsidR="00DE7F26" w:rsidRPr="00CB428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E7F26">
              <w:rPr>
                <w:noProof/>
                <w:webHidden/>
              </w:rPr>
              <w:tab/>
            </w:r>
            <w:r w:rsidR="00DE7F26">
              <w:rPr>
                <w:noProof/>
                <w:webHidden/>
              </w:rPr>
              <w:fldChar w:fldCharType="begin"/>
            </w:r>
            <w:r w:rsidR="00DE7F26">
              <w:rPr>
                <w:noProof/>
                <w:webHidden/>
              </w:rPr>
              <w:instrText xml:space="preserve"> PAGEREF _Toc201665448 \h </w:instrText>
            </w:r>
            <w:r w:rsidR="00DE7F26">
              <w:rPr>
                <w:noProof/>
                <w:webHidden/>
              </w:rPr>
            </w:r>
            <w:r w:rsidR="00DE7F26">
              <w:rPr>
                <w:noProof/>
                <w:webHidden/>
              </w:rPr>
              <w:fldChar w:fldCharType="separate"/>
            </w:r>
            <w:r w:rsidR="00DE7F26">
              <w:rPr>
                <w:noProof/>
                <w:webHidden/>
              </w:rPr>
              <w:t>6</w:t>
            </w:r>
            <w:r w:rsidR="00DE7F26">
              <w:rPr>
                <w:noProof/>
                <w:webHidden/>
              </w:rPr>
              <w:fldChar w:fldCharType="end"/>
            </w:r>
          </w:hyperlink>
        </w:p>
        <w:p w14:paraId="1AE6E1FE" w14:textId="77777777" w:rsidR="00DE7F26" w:rsidRDefault="004B39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5449" w:history="1">
            <w:r w:rsidR="00DE7F26" w:rsidRPr="00CB428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E7F26">
              <w:rPr>
                <w:noProof/>
                <w:webHidden/>
              </w:rPr>
              <w:tab/>
            </w:r>
            <w:r w:rsidR="00DE7F26">
              <w:rPr>
                <w:noProof/>
                <w:webHidden/>
              </w:rPr>
              <w:fldChar w:fldCharType="begin"/>
            </w:r>
            <w:r w:rsidR="00DE7F26">
              <w:rPr>
                <w:noProof/>
                <w:webHidden/>
              </w:rPr>
              <w:instrText xml:space="preserve"> PAGEREF _Toc201665449 \h </w:instrText>
            </w:r>
            <w:r w:rsidR="00DE7F26">
              <w:rPr>
                <w:noProof/>
                <w:webHidden/>
              </w:rPr>
            </w:r>
            <w:r w:rsidR="00DE7F26">
              <w:rPr>
                <w:noProof/>
                <w:webHidden/>
              </w:rPr>
              <w:fldChar w:fldCharType="separate"/>
            </w:r>
            <w:r w:rsidR="00DE7F26">
              <w:rPr>
                <w:noProof/>
                <w:webHidden/>
              </w:rPr>
              <w:t>7</w:t>
            </w:r>
            <w:r w:rsidR="00DE7F26">
              <w:rPr>
                <w:noProof/>
                <w:webHidden/>
              </w:rPr>
              <w:fldChar w:fldCharType="end"/>
            </w:r>
          </w:hyperlink>
        </w:p>
        <w:p w14:paraId="26788CBE" w14:textId="77777777" w:rsidR="00DE7F26" w:rsidRDefault="004B39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5450" w:history="1">
            <w:r w:rsidR="00DE7F26" w:rsidRPr="00CB428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E7F26">
              <w:rPr>
                <w:noProof/>
                <w:webHidden/>
              </w:rPr>
              <w:tab/>
            </w:r>
            <w:r w:rsidR="00DE7F26">
              <w:rPr>
                <w:noProof/>
                <w:webHidden/>
              </w:rPr>
              <w:fldChar w:fldCharType="begin"/>
            </w:r>
            <w:r w:rsidR="00DE7F26">
              <w:rPr>
                <w:noProof/>
                <w:webHidden/>
              </w:rPr>
              <w:instrText xml:space="preserve"> PAGEREF _Toc201665450 \h </w:instrText>
            </w:r>
            <w:r w:rsidR="00DE7F26">
              <w:rPr>
                <w:noProof/>
                <w:webHidden/>
              </w:rPr>
            </w:r>
            <w:r w:rsidR="00DE7F26">
              <w:rPr>
                <w:noProof/>
                <w:webHidden/>
              </w:rPr>
              <w:fldChar w:fldCharType="separate"/>
            </w:r>
            <w:r w:rsidR="00DE7F26">
              <w:rPr>
                <w:noProof/>
                <w:webHidden/>
              </w:rPr>
              <w:t>8</w:t>
            </w:r>
            <w:r w:rsidR="00DE7F26">
              <w:rPr>
                <w:noProof/>
                <w:webHidden/>
              </w:rPr>
              <w:fldChar w:fldCharType="end"/>
            </w:r>
          </w:hyperlink>
        </w:p>
        <w:p w14:paraId="79BC19BB" w14:textId="77777777" w:rsidR="00DE7F26" w:rsidRDefault="004B39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5451" w:history="1">
            <w:r w:rsidR="00DE7F26" w:rsidRPr="00CB428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E7F26">
              <w:rPr>
                <w:noProof/>
                <w:webHidden/>
              </w:rPr>
              <w:tab/>
            </w:r>
            <w:r w:rsidR="00DE7F26">
              <w:rPr>
                <w:noProof/>
                <w:webHidden/>
              </w:rPr>
              <w:fldChar w:fldCharType="begin"/>
            </w:r>
            <w:r w:rsidR="00DE7F26">
              <w:rPr>
                <w:noProof/>
                <w:webHidden/>
              </w:rPr>
              <w:instrText xml:space="preserve"> PAGEREF _Toc201665451 \h </w:instrText>
            </w:r>
            <w:r w:rsidR="00DE7F26">
              <w:rPr>
                <w:noProof/>
                <w:webHidden/>
              </w:rPr>
            </w:r>
            <w:r w:rsidR="00DE7F26">
              <w:rPr>
                <w:noProof/>
                <w:webHidden/>
              </w:rPr>
              <w:fldChar w:fldCharType="separate"/>
            </w:r>
            <w:r w:rsidR="00DE7F26">
              <w:rPr>
                <w:noProof/>
                <w:webHidden/>
              </w:rPr>
              <w:t>9</w:t>
            </w:r>
            <w:r w:rsidR="00DE7F26">
              <w:rPr>
                <w:noProof/>
                <w:webHidden/>
              </w:rPr>
              <w:fldChar w:fldCharType="end"/>
            </w:r>
          </w:hyperlink>
        </w:p>
        <w:p w14:paraId="40340A6D" w14:textId="77777777" w:rsidR="00DE7F26" w:rsidRDefault="004B39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5452" w:history="1">
            <w:r w:rsidR="00DE7F26" w:rsidRPr="00CB428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E7F26">
              <w:rPr>
                <w:noProof/>
                <w:webHidden/>
              </w:rPr>
              <w:tab/>
            </w:r>
            <w:r w:rsidR="00DE7F26">
              <w:rPr>
                <w:noProof/>
                <w:webHidden/>
              </w:rPr>
              <w:fldChar w:fldCharType="begin"/>
            </w:r>
            <w:r w:rsidR="00DE7F26">
              <w:rPr>
                <w:noProof/>
                <w:webHidden/>
              </w:rPr>
              <w:instrText xml:space="preserve"> PAGEREF _Toc201665452 \h </w:instrText>
            </w:r>
            <w:r w:rsidR="00DE7F26">
              <w:rPr>
                <w:noProof/>
                <w:webHidden/>
              </w:rPr>
            </w:r>
            <w:r w:rsidR="00DE7F26">
              <w:rPr>
                <w:noProof/>
                <w:webHidden/>
              </w:rPr>
              <w:fldChar w:fldCharType="separate"/>
            </w:r>
            <w:r w:rsidR="00DE7F26">
              <w:rPr>
                <w:noProof/>
                <w:webHidden/>
              </w:rPr>
              <w:t>11</w:t>
            </w:r>
            <w:r w:rsidR="00DE7F26">
              <w:rPr>
                <w:noProof/>
                <w:webHidden/>
              </w:rPr>
              <w:fldChar w:fldCharType="end"/>
            </w:r>
          </w:hyperlink>
        </w:p>
        <w:p w14:paraId="2780DC3A" w14:textId="77777777" w:rsidR="00DE7F26" w:rsidRDefault="004B39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5453" w:history="1">
            <w:r w:rsidR="00DE7F26" w:rsidRPr="00CB428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E7F26">
              <w:rPr>
                <w:noProof/>
                <w:webHidden/>
              </w:rPr>
              <w:tab/>
            </w:r>
            <w:r w:rsidR="00DE7F26">
              <w:rPr>
                <w:noProof/>
                <w:webHidden/>
              </w:rPr>
              <w:fldChar w:fldCharType="begin"/>
            </w:r>
            <w:r w:rsidR="00DE7F26">
              <w:rPr>
                <w:noProof/>
                <w:webHidden/>
              </w:rPr>
              <w:instrText xml:space="preserve"> PAGEREF _Toc201665453 \h </w:instrText>
            </w:r>
            <w:r w:rsidR="00DE7F26">
              <w:rPr>
                <w:noProof/>
                <w:webHidden/>
              </w:rPr>
            </w:r>
            <w:r w:rsidR="00DE7F26">
              <w:rPr>
                <w:noProof/>
                <w:webHidden/>
              </w:rPr>
              <w:fldChar w:fldCharType="separate"/>
            </w:r>
            <w:r w:rsidR="00DE7F26">
              <w:rPr>
                <w:noProof/>
                <w:webHidden/>
              </w:rPr>
              <w:t>11</w:t>
            </w:r>
            <w:r w:rsidR="00DE7F26">
              <w:rPr>
                <w:noProof/>
                <w:webHidden/>
              </w:rPr>
              <w:fldChar w:fldCharType="end"/>
            </w:r>
          </w:hyperlink>
        </w:p>
        <w:p w14:paraId="158D74BD" w14:textId="77777777" w:rsidR="00DE7F26" w:rsidRDefault="004B39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5454" w:history="1">
            <w:r w:rsidR="00DE7F26" w:rsidRPr="00CB428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E7F26">
              <w:rPr>
                <w:noProof/>
                <w:webHidden/>
              </w:rPr>
              <w:tab/>
            </w:r>
            <w:r w:rsidR="00DE7F26">
              <w:rPr>
                <w:noProof/>
                <w:webHidden/>
              </w:rPr>
              <w:fldChar w:fldCharType="begin"/>
            </w:r>
            <w:r w:rsidR="00DE7F26">
              <w:rPr>
                <w:noProof/>
                <w:webHidden/>
              </w:rPr>
              <w:instrText xml:space="preserve"> PAGEREF _Toc201665454 \h </w:instrText>
            </w:r>
            <w:r w:rsidR="00DE7F26">
              <w:rPr>
                <w:noProof/>
                <w:webHidden/>
              </w:rPr>
            </w:r>
            <w:r w:rsidR="00DE7F26">
              <w:rPr>
                <w:noProof/>
                <w:webHidden/>
              </w:rPr>
              <w:fldChar w:fldCharType="separate"/>
            </w:r>
            <w:r w:rsidR="00DE7F26">
              <w:rPr>
                <w:noProof/>
                <w:webHidden/>
              </w:rPr>
              <w:t>11</w:t>
            </w:r>
            <w:r w:rsidR="00DE7F26">
              <w:rPr>
                <w:noProof/>
                <w:webHidden/>
              </w:rPr>
              <w:fldChar w:fldCharType="end"/>
            </w:r>
          </w:hyperlink>
        </w:p>
        <w:p w14:paraId="6EC43E10" w14:textId="77777777" w:rsidR="00DE7F26" w:rsidRDefault="004B39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5455" w:history="1">
            <w:r w:rsidR="00DE7F26" w:rsidRPr="00CB428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E7F26">
              <w:rPr>
                <w:noProof/>
                <w:webHidden/>
              </w:rPr>
              <w:tab/>
            </w:r>
            <w:r w:rsidR="00DE7F26">
              <w:rPr>
                <w:noProof/>
                <w:webHidden/>
              </w:rPr>
              <w:fldChar w:fldCharType="begin"/>
            </w:r>
            <w:r w:rsidR="00DE7F26">
              <w:rPr>
                <w:noProof/>
                <w:webHidden/>
              </w:rPr>
              <w:instrText xml:space="preserve"> PAGEREF _Toc201665455 \h </w:instrText>
            </w:r>
            <w:r w:rsidR="00DE7F26">
              <w:rPr>
                <w:noProof/>
                <w:webHidden/>
              </w:rPr>
            </w:r>
            <w:r w:rsidR="00DE7F26">
              <w:rPr>
                <w:noProof/>
                <w:webHidden/>
              </w:rPr>
              <w:fldChar w:fldCharType="separate"/>
            </w:r>
            <w:r w:rsidR="00DE7F26">
              <w:rPr>
                <w:noProof/>
                <w:webHidden/>
              </w:rPr>
              <w:t>12</w:t>
            </w:r>
            <w:r w:rsidR="00DE7F26">
              <w:rPr>
                <w:noProof/>
                <w:webHidden/>
              </w:rPr>
              <w:fldChar w:fldCharType="end"/>
            </w:r>
          </w:hyperlink>
        </w:p>
        <w:p w14:paraId="798DEFFC" w14:textId="77777777" w:rsidR="00DE7F26" w:rsidRDefault="004B39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5456" w:history="1">
            <w:r w:rsidR="00DE7F26" w:rsidRPr="00CB428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E7F26">
              <w:rPr>
                <w:noProof/>
                <w:webHidden/>
              </w:rPr>
              <w:tab/>
            </w:r>
            <w:r w:rsidR="00DE7F26">
              <w:rPr>
                <w:noProof/>
                <w:webHidden/>
              </w:rPr>
              <w:fldChar w:fldCharType="begin"/>
            </w:r>
            <w:r w:rsidR="00DE7F26">
              <w:rPr>
                <w:noProof/>
                <w:webHidden/>
              </w:rPr>
              <w:instrText xml:space="preserve"> PAGEREF _Toc201665456 \h </w:instrText>
            </w:r>
            <w:r w:rsidR="00DE7F26">
              <w:rPr>
                <w:noProof/>
                <w:webHidden/>
              </w:rPr>
            </w:r>
            <w:r w:rsidR="00DE7F26">
              <w:rPr>
                <w:noProof/>
                <w:webHidden/>
              </w:rPr>
              <w:fldChar w:fldCharType="separate"/>
            </w:r>
            <w:r w:rsidR="00DE7F26">
              <w:rPr>
                <w:noProof/>
                <w:webHidden/>
              </w:rPr>
              <w:t>12</w:t>
            </w:r>
            <w:r w:rsidR="00DE7F26">
              <w:rPr>
                <w:noProof/>
                <w:webHidden/>
              </w:rPr>
              <w:fldChar w:fldCharType="end"/>
            </w:r>
          </w:hyperlink>
        </w:p>
        <w:p w14:paraId="553C8045" w14:textId="77777777" w:rsidR="00DE7F26" w:rsidRDefault="004B39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5457" w:history="1">
            <w:r w:rsidR="00DE7F26" w:rsidRPr="00CB428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E7F26">
              <w:rPr>
                <w:noProof/>
                <w:webHidden/>
              </w:rPr>
              <w:tab/>
            </w:r>
            <w:r w:rsidR="00DE7F26">
              <w:rPr>
                <w:noProof/>
                <w:webHidden/>
              </w:rPr>
              <w:fldChar w:fldCharType="begin"/>
            </w:r>
            <w:r w:rsidR="00DE7F26">
              <w:rPr>
                <w:noProof/>
                <w:webHidden/>
              </w:rPr>
              <w:instrText xml:space="preserve"> PAGEREF _Toc201665457 \h </w:instrText>
            </w:r>
            <w:r w:rsidR="00DE7F26">
              <w:rPr>
                <w:noProof/>
                <w:webHidden/>
              </w:rPr>
            </w:r>
            <w:r w:rsidR="00DE7F26">
              <w:rPr>
                <w:noProof/>
                <w:webHidden/>
              </w:rPr>
              <w:fldChar w:fldCharType="separate"/>
            </w:r>
            <w:r w:rsidR="00DE7F26">
              <w:rPr>
                <w:noProof/>
                <w:webHidden/>
              </w:rPr>
              <w:t>13</w:t>
            </w:r>
            <w:r w:rsidR="00DE7F26">
              <w:rPr>
                <w:noProof/>
                <w:webHidden/>
              </w:rPr>
              <w:fldChar w:fldCharType="end"/>
            </w:r>
          </w:hyperlink>
        </w:p>
        <w:p w14:paraId="0D11BC4C" w14:textId="77777777" w:rsidR="00DE7F26" w:rsidRDefault="004B39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5458" w:history="1">
            <w:r w:rsidR="00DE7F26" w:rsidRPr="00CB428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E7F26">
              <w:rPr>
                <w:noProof/>
                <w:webHidden/>
              </w:rPr>
              <w:tab/>
            </w:r>
            <w:r w:rsidR="00DE7F26">
              <w:rPr>
                <w:noProof/>
                <w:webHidden/>
              </w:rPr>
              <w:fldChar w:fldCharType="begin"/>
            </w:r>
            <w:r w:rsidR="00DE7F26">
              <w:rPr>
                <w:noProof/>
                <w:webHidden/>
              </w:rPr>
              <w:instrText xml:space="preserve"> PAGEREF _Toc201665458 \h </w:instrText>
            </w:r>
            <w:r w:rsidR="00DE7F26">
              <w:rPr>
                <w:noProof/>
                <w:webHidden/>
              </w:rPr>
            </w:r>
            <w:r w:rsidR="00DE7F26">
              <w:rPr>
                <w:noProof/>
                <w:webHidden/>
              </w:rPr>
              <w:fldChar w:fldCharType="separate"/>
            </w:r>
            <w:r w:rsidR="00DE7F26">
              <w:rPr>
                <w:noProof/>
                <w:webHidden/>
              </w:rPr>
              <w:t>13</w:t>
            </w:r>
            <w:r w:rsidR="00DE7F2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6654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системы знаний о современных подходах к сущности бизнес-процессов и бизнес-планирования, к закономерностям их развития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6654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Организация и управление бизнес-процессами на предприятиях туризма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6654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2"/>
        <w:gridCol w:w="2087"/>
        <w:gridCol w:w="5401"/>
      </w:tblGrid>
      <w:tr w:rsidR="00751095" w:rsidRPr="00DE7F2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E7F2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E7F2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E7F2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E7F2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E7F2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E7F2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E7F2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E7F2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E7F2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E7F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E7F26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DE7F2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E7F26">
              <w:rPr>
                <w:rFonts w:ascii="Times New Roman" w:hAnsi="Times New Roman" w:cs="Times New Roman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E7F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E7F26">
              <w:rPr>
                <w:rFonts w:ascii="Times New Roman" w:hAnsi="Times New Roman" w:cs="Times New Roman"/>
                <w:lang w:bidi="ru-RU"/>
              </w:rPr>
              <w:t xml:space="preserve"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</w:t>
            </w:r>
            <w:proofErr w:type="gramStart"/>
            <w:r w:rsidRPr="00DE7F26">
              <w:rPr>
                <w:rFonts w:ascii="Times New Roman" w:hAnsi="Times New Roman" w:cs="Times New Roman"/>
                <w:lang w:bidi="ru-RU"/>
              </w:rPr>
              <w:t>проявляет заинтересованность в саморазвитии и использует</w:t>
            </w:r>
            <w:proofErr w:type="gramEnd"/>
            <w:r w:rsidRPr="00DE7F26">
              <w:rPr>
                <w:rFonts w:ascii="Times New Roman" w:hAnsi="Times New Roman" w:cs="Times New Roman"/>
                <w:lang w:bidi="ru-RU"/>
              </w:rPr>
              <w:t xml:space="preserve"> предоставляемые возможности для приобретения новых знаний и навыков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E7F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7F26">
              <w:rPr>
                <w:rFonts w:ascii="Times New Roman" w:hAnsi="Times New Roman" w:cs="Times New Roman"/>
              </w:rPr>
              <w:t xml:space="preserve">Знать: </w:t>
            </w:r>
            <w:r w:rsidR="00316402" w:rsidRPr="00DE7F26">
              <w:rPr>
                <w:rFonts w:ascii="Times New Roman" w:hAnsi="Times New Roman" w:cs="Times New Roman"/>
              </w:rPr>
              <w:t>факторы и условия реализации намеченных целей деятельности</w:t>
            </w:r>
            <w:r w:rsidRPr="00DE7F2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E7F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7F26">
              <w:rPr>
                <w:rFonts w:ascii="Times New Roman" w:hAnsi="Times New Roman" w:cs="Times New Roman"/>
              </w:rPr>
              <w:t xml:space="preserve">Уметь: </w:t>
            </w:r>
            <w:r w:rsidR="00FD518F" w:rsidRPr="00DE7F26">
              <w:rPr>
                <w:rFonts w:ascii="Times New Roman" w:hAnsi="Times New Roman" w:cs="Times New Roman"/>
              </w:rPr>
              <w:t>самостоятельно использовать предоставляемые возможности для приобретения новых знаний и навыков</w:t>
            </w:r>
            <w:r w:rsidRPr="00DE7F2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E7F2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E7F2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E7F26">
              <w:rPr>
                <w:rFonts w:ascii="Times New Roman" w:hAnsi="Times New Roman" w:cs="Times New Roman"/>
              </w:rPr>
              <w:t>способностью к использованию новых знаний и навыков в реализации задач развития компании</w:t>
            </w:r>
            <w:r w:rsidRPr="00DE7F2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E7F26" w14:paraId="77E8F83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95E03" w14:textId="77777777" w:rsidR="00751095" w:rsidRPr="00DE7F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E7F26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DE7F2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E7F26">
              <w:rPr>
                <w:rFonts w:ascii="Times New Roman" w:hAnsi="Times New Roman" w:cs="Times New Roman"/>
              </w:rPr>
              <w:t xml:space="preserve"> использовать современные технологии для выбора эффективной проектной команды по управлению бизнес-процессами на предприятиях туризма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85DA6" w14:textId="77777777" w:rsidR="00751095" w:rsidRPr="00DE7F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E7F26">
              <w:rPr>
                <w:rFonts w:ascii="Times New Roman" w:hAnsi="Times New Roman" w:cs="Times New Roman"/>
                <w:lang w:bidi="ru-RU"/>
              </w:rPr>
              <w:t>ПК-2.1 - Способен обосновать выбор стратегии управления туристским предприятием и социальным благополучием персонала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D8ADD" w14:textId="77777777" w:rsidR="00751095" w:rsidRPr="00DE7F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7F26">
              <w:rPr>
                <w:rFonts w:ascii="Times New Roman" w:hAnsi="Times New Roman" w:cs="Times New Roman"/>
              </w:rPr>
              <w:t xml:space="preserve">Знать: </w:t>
            </w:r>
            <w:r w:rsidR="00316402" w:rsidRPr="00DE7F26">
              <w:rPr>
                <w:rFonts w:ascii="Times New Roman" w:hAnsi="Times New Roman" w:cs="Times New Roman"/>
              </w:rPr>
              <w:t xml:space="preserve">методику определения </w:t>
            </w:r>
            <w:proofErr w:type="gramStart"/>
            <w:r w:rsidR="00316402" w:rsidRPr="00DE7F26">
              <w:rPr>
                <w:rFonts w:ascii="Times New Roman" w:hAnsi="Times New Roman" w:cs="Times New Roman"/>
              </w:rPr>
              <w:t>бизнес-концепции</w:t>
            </w:r>
            <w:proofErr w:type="gramEnd"/>
            <w:r w:rsidR="00316402" w:rsidRPr="00DE7F26">
              <w:rPr>
                <w:rFonts w:ascii="Times New Roman" w:hAnsi="Times New Roman" w:cs="Times New Roman"/>
              </w:rPr>
              <w:t xml:space="preserve"> управления туристским предприятием и социальным благополучием персонала в долгосрочной перспективе</w:t>
            </w:r>
            <w:r w:rsidRPr="00DE7F26">
              <w:rPr>
                <w:rFonts w:ascii="Times New Roman" w:hAnsi="Times New Roman" w:cs="Times New Roman"/>
              </w:rPr>
              <w:t xml:space="preserve"> </w:t>
            </w:r>
          </w:p>
          <w:p w14:paraId="57E506CB" w14:textId="77777777" w:rsidR="00751095" w:rsidRPr="00DE7F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7F26">
              <w:rPr>
                <w:rFonts w:ascii="Times New Roman" w:hAnsi="Times New Roman" w:cs="Times New Roman"/>
              </w:rPr>
              <w:t xml:space="preserve">Уметь: </w:t>
            </w:r>
            <w:r w:rsidR="00FD518F" w:rsidRPr="00DE7F26">
              <w:rPr>
                <w:rFonts w:ascii="Times New Roman" w:hAnsi="Times New Roman" w:cs="Times New Roman"/>
              </w:rPr>
              <w:t>обосновать выбор стратегии управления туристским предприятием и социальным благополучием персонала</w:t>
            </w:r>
            <w:r w:rsidRPr="00DE7F26">
              <w:rPr>
                <w:rFonts w:ascii="Times New Roman" w:hAnsi="Times New Roman" w:cs="Times New Roman"/>
              </w:rPr>
              <w:t xml:space="preserve">. </w:t>
            </w:r>
          </w:p>
          <w:p w14:paraId="084270AB" w14:textId="77777777" w:rsidR="00751095" w:rsidRPr="00DE7F2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E7F2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E7F26">
              <w:rPr>
                <w:rFonts w:ascii="Times New Roman" w:hAnsi="Times New Roman" w:cs="Times New Roman"/>
              </w:rPr>
              <w:t xml:space="preserve">навыками применения </w:t>
            </w:r>
            <w:proofErr w:type="gramStart"/>
            <w:r w:rsidR="00FD518F" w:rsidRPr="00DE7F26">
              <w:rPr>
                <w:rFonts w:ascii="Times New Roman" w:hAnsi="Times New Roman" w:cs="Times New Roman"/>
              </w:rPr>
              <w:t>современных</w:t>
            </w:r>
            <w:proofErr w:type="gramEnd"/>
            <w:r w:rsidR="00FD518F" w:rsidRPr="00DE7F26">
              <w:rPr>
                <w:rFonts w:ascii="Times New Roman" w:hAnsi="Times New Roman" w:cs="Times New Roman"/>
              </w:rPr>
              <w:t xml:space="preserve"> методов мотивирования персонала по управлению бизнес-процессами на туристском предприятии</w:t>
            </w:r>
            <w:r w:rsidRPr="00DE7F2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E7F26" w14:paraId="6AAB9AB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6E9E9" w14:textId="77777777" w:rsidR="00751095" w:rsidRPr="00DE7F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E7F26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DE7F2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E7F26">
              <w:rPr>
                <w:rFonts w:ascii="Times New Roman" w:hAnsi="Times New Roman" w:cs="Times New Roman"/>
              </w:rPr>
              <w:t xml:space="preserve"> осуществлять аналитическое обеспечение разработки стратегии изменений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8759F" w14:textId="77777777" w:rsidR="00751095" w:rsidRPr="00DE7F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E7F26">
              <w:rPr>
                <w:rFonts w:ascii="Times New Roman" w:hAnsi="Times New Roman" w:cs="Times New Roman"/>
                <w:lang w:bidi="ru-RU"/>
              </w:rPr>
              <w:t>ПК-3.1 - Определяет направления развития предприятия туризма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536C4" w14:textId="77777777" w:rsidR="00751095" w:rsidRPr="00DE7F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7F26">
              <w:rPr>
                <w:rFonts w:ascii="Times New Roman" w:hAnsi="Times New Roman" w:cs="Times New Roman"/>
              </w:rPr>
              <w:t xml:space="preserve">Знать: </w:t>
            </w:r>
            <w:r w:rsidR="00316402" w:rsidRPr="00DE7F26">
              <w:rPr>
                <w:rFonts w:ascii="Times New Roman" w:hAnsi="Times New Roman" w:cs="Times New Roman"/>
              </w:rPr>
              <w:t>цели, принципы и методы управления бизнес-процессами по производству туристского продукта</w:t>
            </w:r>
            <w:r w:rsidRPr="00DE7F26">
              <w:rPr>
                <w:rFonts w:ascii="Times New Roman" w:hAnsi="Times New Roman" w:cs="Times New Roman"/>
              </w:rPr>
              <w:t xml:space="preserve"> </w:t>
            </w:r>
          </w:p>
          <w:p w14:paraId="6E22ED85" w14:textId="77777777" w:rsidR="00751095" w:rsidRPr="00DE7F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7F26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DE7F26">
              <w:rPr>
                <w:rFonts w:ascii="Times New Roman" w:hAnsi="Times New Roman" w:cs="Times New Roman"/>
              </w:rPr>
              <w:t>организовывать и осуществлять</w:t>
            </w:r>
            <w:proofErr w:type="gramEnd"/>
            <w:r w:rsidR="00FD518F" w:rsidRPr="00DE7F26">
              <w:rPr>
                <w:rFonts w:ascii="Times New Roman" w:hAnsi="Times New Roman" w:cs="Times New Roman"/>
              </w:rPr>
              <w:t xml:space="preserve"> комплексное управление бизнес-процессами по производству туристского продукта</w:t>
            </w:r>
            <w:r w:rsidRPr="00DE7F26">
              <w:rPr>
                <w:rFonts w:ascii="Times New Roman" w:hAnsi="Times New Roman" w:cs="Times New Roman"/>
              </w:rPr>
              <w:t xml:space="preserve">. </w:t>
            </w:r>
          </w:p>
          <w:p w14:paraId="4CFEEBDF" w14:textId="77777777" w:rsidR="00751095" w:rsidRPr="00DE7F2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E7F2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E7F26">
              <w:rPr>
                <w:rFonts w:ascii="Times New Roman" w:hAnsi="Times New Roman" w:cs="Times New Roman"/>
              </w:rPr>
              <w:t>методикой расчета основных показателей бизнес-процесса</w:t>
            </w:r>
            <w:r w:rsidRPr="00DE7F2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E7F2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66544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Формирование нового подхода к организации деятельности предприятия туризма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цели и проблемы развития предприятия туризма. Использование новых подходов к организации деятельности предприятия туризма. Недостатки функционального управления предприятием. Основы использования системного подхода к совершенствованию деятельности предприятия туризма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231C7B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5B03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теории управления бизнес-процессами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A7AE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Процесс как развивающаяся система. Понятие, сущность и основные характеристики бизнес-процесса. Формирование процессно-ориентированной системы управления. Цель бизнес-процесса и цель управления. Принципы и методы управления бизнес-процессами по производству туристского продукта. Факторы и условия реализации намеченных целей деятельности.</w:t>
            </w:r>
            <w:r w:rsidRPr="00352B6F">
              <w:rPr>
                <w:lang w:bidi="ru-RU"/>
              </w:rPr>
              <w:br/>
              <w:t>Декомпозиция и синтез бизнес-процессов в туризме. Методы декомпозиции и связи (прямые и обратные) между декомпозиционными элементами. Оптимизация процессов как результат декомпозиционного анализа. Синтез элементов бизнес –процесса – новое качество развития процесса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D986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FB26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06DB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1595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35</w:t>
            </w:r>
          </w:p>
        </w:tc>
      </w:tr>
      <w:tr w:rsidR="005B37A7" w:rsidRPr="005B37A7" w14:paraId="75AB71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C13D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Внедрение процессного подхода к управлению предприятием туризма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5554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бизнес-концепции в долгосрочной перспективе: оценка внешней среды, изучение рынка и определение потребностей покупателей, оценка внутренних условий, создание стратегической картины.</w:t>
            </w:r>
            <w:r w:rsidRPr="00352B6F">
              <w:rPr>
                <w:lang w:bidi="ru-RU"/>
              </w:rPr>
              <w:br/>
              <w:t>Разработка бизнес-стратегии: разработка общей концепции деятельности предприятия туризма, определение и оценка стратегических возможностей по достижению целей, выбор долгосрочной бизнес-стратегии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8902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31CF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E4DF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5219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35</w:t>
            </w:r>
          </w:p>
        </w:tc>
      </w:tr>
      <w:tr w:rsidR="005B37A7" w:rsidRPr="005B37A7" w14:paraId="4E3C32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3B3E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Мотивация персонала как функция управления бизнес- процессами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E1C4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функции мотивации персонала. Современные подходы к мотивации персонала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48C4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A326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FCF4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4CFA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7565D4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646C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Оценка эффективностибизнес-процессов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AA1B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и управление стратегией эффективности предприятия туризма. Принципы обеспечения устойчивого развития бизнес-процессов на предприятии туризма. Измерение и оценка эффективности процесса.</w:t>
            </w:r>
            <w:r w:rsidRPr="00352B6F">
              <w:rPr>
                <w:lang w:bidi="ru-RU"/>
              </w:rPr>
              <w:br/>
              <w:t>Управление охраной окружающей среды, здоровья и труда. Политика ООСЗТ. Обучение официальных сотрудников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F600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7DA0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7FD6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5A9D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1F0E3526" w:rsidR="00963445" w:rsidRPr="00352B6F" w:rsidRDefault="00DE7F2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155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66544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6654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68"/>
        <w:gridCol w:w="57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E7F2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E7F26">
              <w:rPr>
                <w:rFonts w:ascii="Times New Roman" w:hAnsi="Times New Roman" w:cs="Times New Roman"/>
                <w:sz w:val="24"/>
                <w:szCs w:val="24"/>
              </w:rPr>
              <w:t>Елиферов</w:t>
            </w:r>
            <w:proofErr w:type="spellEnd"/>
            <w:r w:rsidRPr="00DE7F26">
              <w:rPr>
                <w:rFonts w:ascii="Times New Roman" w:hAnsi="Times New Roman" w:cs="Times New Roman"/>
                <w:sz w:val="24"/>
                <w:szCs w:val="24"/>
              </w:rPr>
              <w:t xml:space="preserve"> В. Г. Бизнес-процессы: регламентация и управление</w:t>
            </w:r>
            <w:proofErr w:type="gramStart"/>
            <w:r w:rsidRPr="00DE7F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E7F2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В.Г. </w:t>
            </w:r>
            <w:proofErr w:type="spellStart"/>
            <w:r w:rsidRPr="00DE7F26">
              <w:rPr>
                <w:rFonts w:ascii="Times New Roman" w:hAnsi="Times New Roman" w:cs="Times New Roman"/>
                <w:sz w:val="24"/>
                <w:szCs w:val="24"/>
              </w:rPr>
              <w:t>Елиферов</w:t>
            </w:r>
            <w:proofErr w:type="spellEnd"/>
            <w:r w:rsidRPr="00DE7F26">
              <w:rPr>
                <w:rFonts w:ascii="Times New Roman" w:hAnsi="Times New Roman" w:cs="Times New Roman"/>
                <w:sz w:val="24"/>
                <w:szCs w:val="24"/>
              </w:rPr>
              <w:t>, В.В. Репин. — Москва</w:t>
            </w:r>
            <w:proofErr w:type="gramStart"/>
            <w:r w:rsidRPr="00DE7F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E7F26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2020. — 319 с. — (Учебники для программы МВА).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E7F26">
              <w:rPr>
                <w:rFonts w:ascii="Times New Roman" w:hAnsi="Times New Roman" w:cs="Times New Roman"/>
                <w:sz w:val="24"/>
                <w:szCs w:val="24"/>
              </w:rPr>
              <w:t xml:space="preserve"> 978-5-16-102460-7. - Текст</w:t>
            </w:r>
            <w:proofErr w:type="gramStart"/>
            <w:r w:rsidRPr="00DE7F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E7F2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E7F26" w:rsidRDefault="004B39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https://new.znanium.com/catalog/product/1057215 </w:t>
              </w:r>
            </w:hyperlink>
          </w:p>
        </w:tc>
      </w:tr>
      <w:tr w:rsidR="00262CF0" w:rsidRPr="007E6725" w14:paraId="31F7BC4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854200" w14:textId="77777777" w:rsidR="00262CF0" w:rsidRPr="00DE7F2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E7F26">
              <w:rPr>
                <w:rFonts w:ascii="Times New Roman" w:hAnsi="Times New Roman" w:cs="Times New Roman"/>
                <w:sz w:val="24"/>
                <w:szCs w:val="24"/>
              </w:rPr>
              <w:t xml:space="preserve">Громов А. И. Управление бизнес-процессами: современные методы: монография / А. И. Громов, А. </w:t>
            </w:r>
            <w:proofErr w:type="spellStart"/>
            <w:r w:rsidRPr="00DE7F26">
              <w:rPr>
                <w:rFonts w:ascii="Times New Roman" w:hAnsi="Times New Roman" w:cs="Times New Roman"/>
                <w:sz w:val="24"/>
                <w:szCs w:val="24"/>
              </w:rPr>
              <w:t>Фляйшман</w:t>
            </w:r>
            <w:proofErr w:type="spellEnd"/>
            <w:r w:rsidRPr="00DE7F26">
              <w:rPr>
                <w:rFonts w:ascii="Times New Roman" w:hAnsi="Times New Roman" w:cs="Times New Roman"/>
                <w:sz w:val="24"/>
                <w:szCs w:val="24"/>
              </w:rPr>
              <w:t xml:space="preserve">, В. Шмидт; под редакцией А. И. Громова. — Москва: Издательство </w:t>
            </w:r>
            <w:proofErr w:type="spellStart"/>
            <w:r w:rsidRPr="00DE7F2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E7F26">
              <w:rPr>
                <w:rFonts w:ascii="Times New Roman" w:hAnsi="Times New Roman" w:cs="Times New Roman"/>
                <w:sz w:val="24"/>
                <w:szCs w:val="24"/>
              </w:rPr>
              <w:t xml:space="preserve">, 2022. — 367 с. — (Актуальные монографии).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E7F26">
              <w:rPr>
                <w:rFonts w:ascii="Times New Roman" w:hAnsi="Times New Roman" w:cs="Times New Roman"/>
                <w:sz w:val="24"/>
                <w:szCs w:val="24"/>
              </w:rPr>
              <w:t xml:space="preserve"> 978-5-534-03094-5. </w:t>
            </w:r>
            <w:proofErr w:type="gramStart"/>
            <w:r w:rsidRPr="00DE7F26">
              <w:rPr>
                <w:rFonts w:ascii="Times New Roman" w:hAnsi="Times New Roman" w:cs="Times New Roman"/>
                <w:sz w:val="24"/>
                <w:szCs w:val="24"/>
              </w:rPr>
              <w:t xml:space="preserve">— Текст  электронный // ЭБС </w:t>
            </w:r>
            <w:proofErr w:type="spellStart"/>
            <w:r w:rsidRPr="00DE7F2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E7F26">
              <w:rPr>
                <w:rFonts w:ascii="Times New Roman" w:hAnsi="Times New Roman" w:cs="Times New Roman"/>
                <w:sz w:val="24"/>
                <w:szCs w:val="24"/>
              </w:rPr>
              <w:t xml:space="preserve"> [сайт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41F243" w14:textId="77777777" w:rsidR="00262CF0" w:rsidRPr="007E6725" w:rsidRDefault="004B39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https://urait.ru/bcode/489237</w:t>
              </w:r>
            </w:hyperlink>
          </w:p>
        </w:tc>
      </w:tr>
      <w:tr w:rsidR="00262CF0" w:rsidRPr="007E6725" w14:paraId="6CC3520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FE8B4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DE7F26">
              <w:rPr>
                <w:rFonts w:ascii="Times New Roman" w:hAnsi="Times New Roman" w:cs="Times New Roman"/>
                <w:sz w:val="24"/>
                <w:szCs w:val="24"/>
              </w:rPr>
              <w:t>Каменнова</w:t>
            </w:r>
            <w:proofErr w:type="spellEnd"/>
            <w:r w:rsidRPr="00DE7F26">
              <w:rPr>
                <w:rFonts w:ascii="Times New Roman" w:hAnsi="Times New Roman" w:cs="Times New Roman"/>
                <w:sz w:val="24"/>
                <w:szCs w:val="24"/>
              </w:rPr>
              <w:t>, М. С. Моделирование бизнес-процессов. В 2 ч. Часть 2</w:t>
            </w:r>
            <w:proofErr w:type="gramStart"/>
            <w:r w:rsidRPr="00DE7F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E7F2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</w:t>
            </w:r>
            <w:proofErr w:type="spellStart"/>
            <w:r w:rsidRPr="00DE7F26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DE7F26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М. С. </w:t>
            </w:r>
            <w:proofErr w:type="spellStart"/>
            <w:r w:rsidRPr="00DE7F26">
              <w:rPr>
                <w:rFonts w:ascii="Times New Roman" w:hAnsi="Times New Roman" w:cs="Times New Roman"/>
                <w:sz w:val="24"/>
                <w:szCs w:val="24"/>
              </w:rPr>
              <w:t>Каменнова</w:t>
            </w:r>
            <w:proofErr w:type="spellEnd"/>
            <w:r w:rsidRPr="00DE7F26">
              <w:rPr>
                <w:rFonts w:ascii="Times New Roman" w:hAnsi="Times New Roman" w:cs="Times New Roman"/>
                <w:sz w:val="24"/>
                <w:szCs w:val="24"/>
              </w:rPr>
              <w:t>, В. В. Крохин, И. В. Машков. — Москва</w:t>
            </w:r>
            <w:proofErr w:type="gramStart"/>
            <w:r w:rsidRPr="00DE7F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E7F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E7F26">
              <w:rPr>
                <w:rFonts w:ascii="Times New Roman" w:hAnsi="Times New Roman" w:cs="Times New Roman"/>
                <w:sz w:val="24"/>
                <w:szCs w:val="24"/>
              </w:rPr>
              <w:t xml:space="preserve">Издательство </w:t>
            </w:r>
            <w:proofErr w:type="spellStart"/>
            <w:r w:rsidRPr="00DE7F2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E7F26">
              <w:rPr>
                <w:rFonts w:ascii="Times New Roman" w:hAnsi="Times New Roman" w:cs="Times New Roman"/>
                <w:sz w:val="24"/>
                <w:szCs w:val="24"/>
              </w:rPr>
              <w:t>, 2019. — 228 с. — (Бакалавр и магистр.</w:t>
            </w:r>
            <w:proofErr w:type="gramEnd"/>
            <w:r w:rsidRPr="00DE7F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Академический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курс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 — ISBN 978-5-534-09385-8. — Текст : электронный // ЭБС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32891F" w14:textId="77777777" w:rsidR="00262CF0" w:rsidRPr="007E6725" w:rsidRDefault="004B39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https://urait.ru/bcode/444022</w:t>
              </w:r>
            </w:hyperlink>
          </w:p>
        </w:tc>
      </w:tr>
      <w:tr w:rsidR="00262CF0" w:rsidRPr="007E6725" w14:paraId="421225D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2F1311" w14:textId="77777777" w:rsidR="00262CF0" w:rsidRPr="00DE7F2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E7F26">
              <w:rPr>
                <w:rFonts w:ascii="Times New Roman" w:hAnsi="Times New Roman" w:cs="Times New Roman"/>
                <w:sz w:val="24"/>
                <w:szCs w:val="24"/>
              </w:rPr>
              <w:t>Фролов, Ю. В.  Стратегический менеджмент. Формирование стратегии и проектирование бизнес-процессов</w:t>
            </w:r>
            <w:proofErr w:type="gramStart"/>
            <w:r w:rsidRPr="00DE7F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E7F2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Ю. В. Фролов, Р. В. Серышев ; под редакцией Ю. В. Фролова. — 2-е изд., </w:t>
            </w:r>
            <w:proofErr w:type="spellStart"/>
            <w:r w:rsidRPr="00DE7F2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DE7F2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E7F2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E7F26">
              <w:rPr>
                <w:rFonts w:ascii="Times New Roman" w:hAnsi="Times New Roman" w:cs="Times New Roman"/>
                <w:sz w:val="24"/>
                <w:szCs w:val="24"/>
              </w:rPr>
              <w:t xml:space="preserve">, 2022. — 154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E7F26">
              <w:rPr>
                <w:rFonts w:ascii="Times New Roman" w:hAnsi="Times New Roman" w:cs="Times New Roman"/>
                <w:sz w:val="24"/>
                <w:szCs w:val="24"/>
              </w:rPr>
              <w:t xml:space="preserve"> 978-5-534-09015-4. — Текст</w:t>
            </w:r>
            <w:proofErr w:type="gramStart"/>
            <w:r w:rsidRPr="00DE7F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E7F2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DE7F2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E7F26"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FB26F3" w14:textId="77777777" w:rsidR="00262CF0" w:rsidRPr="007E6725" w:rsidRDefault="004B39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https://urait.ru/bcode/491863</w:t>
              </w:r>
            </w:hyperlink>
          </w:p>
        </w:tc>
      </w:tr>
      <w:tr w:rsidR="00262CF0" w:rsidRPr="007E6725" w14:paraId="78CF6B8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41D88F" w14:textId="77777777" w:rsidR="00262CF0" w:rsidRPr="00DE7F2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E7F26">
              <w:rPr>
                <w:rFonts w:ascii="Times New Roman" w:hAnsi="Times New Roman" w:cs="Times New Roman"/>
                <w:sz w:val="24"/>
                <w:szCs w:val="24"/>
              </w:rPr>
              <w:t>Боголюбова С.А. Организация и управление бизнес-процессами на предприятиях туризма</w:t>
            </w:r>
            <w:proofErr w:type="gramStart"/>
            <w:r w:rsidRPr="00DE7F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E7F2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С.А. Боголюбова, В.С. Боголюбов. – СПб. </w:t>
            </w:r>
            <w:proofErr w:type="gramStart"/>
            <w:r w:rsidRPr="00DE7F26">
              <w:rPr>
                <w:rFonts w:ascii="Times New Roman" w:hAnsi="Times New Roman" w:cs="Times New Roman"/>
                <w:sz w:val="24"/>
                <w:szCs w:val="24"/>
              </w:rPr>
              <w:t>:И</w:t>
            </w:r>
            <w:proofErr w:type="gramEnd"/>
            <w:r w:rsidRPr="00DE7F26">
              <w:rPr>
                <w:rFonts w:ascii="Times New Roman" w:hAnsi="Times New Roman" w:cs="Times New Roman"/>
                <w:sz w:val="24"/>
                <w:szCs w:val="24"/>
              </w:rPr>
              <w:t xml:space="preserve">зд-во СПбГЭУ, 2024. – 105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DE7F26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ZBESLM</w:t>
            </w:r>
            <w:r w:rsidRPr="00DE7F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1DB5AC" w14:textId="77777777" w:rsidR="00262CF0" w:rsidRPr="00DE7F26" w:rsidRDefault="004B39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https://elibrary.ru/download/elibrary_80308480_75853097.pdf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6654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CDA5F1F" w14:textId="77777777" w:rsidTr="007B550D">
        <w:tc>
          <w:tcPr>
            <w:tcW w:w="9345" w:type="dxa"/>
          </w:tcPr>
          <w:p w14:paraId="485C6D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4B04CBD" w14:textId="77777777" w:rsidTr="007B550D">
        <w:tc>
          <w:tcPr>
            <w:tcW w:w="9345" w:type="dxa"/>
          </w:tcPr>
          <w:p w14:paraId="007FDF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D533418" w14:textId="77777777" w:rsidTr="007B550D">
        <w:tc>
          <w:tcPr>
            <w:tcW w:w="9345" w:type="dxa"/>
          </w:tcPr>
          <w:p w14:paraId="3A7CB5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503CC7A" w14:textId="77777777" w:rsidTr="007B550D">
        <w:tc>
          <w:tcPr>
            <w:tcW w:w="9345" w:type="dxa"/>
          </w:tcPr>
          <w:p w14:paraId="5C0273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6654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B39B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6654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E7F2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E7F2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E7F2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E7F2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E7F2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E7F2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E7F2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7F26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E7F26">
              <w:rPr>
                <w:sz w:val="22"/>
                <w:szCs w:val="22"/>
              </w:rPr>
              <w:t>комплексом</w:t>
            </w:r>
            <w:proofErr w:type="gramStart"/>
            <w:r w:rsidRPr="00DE7F26">
              <w:rPr>
                <w:sz w:val="22"/>
                <w:szCs w:val="22"/>
              </w:rPr>
              <w:t>.С</w:t>
            </w:r>
            <w:proofErr w:type="gramEnd"/>
            <w:r w:rsidRPr="00DE7F26">
              <w:rPr>
                <w:sz w:val="22"/>
                <w:szCs w:val="22"/>
              </w:rPr>
              <w:t>пециализированная</w:t>
            </w:r>
            <w:proofErr w:type="spellEnd"/>
            <w:r w:rsidRPr="00DE7F26">
              <w:rPr>
                <w:sz w:val="22"/>
                <w:szCs w:val="22"/>
              </w:rPr>
              <w:t xml:space="preserve">  мебель и оборудование: Учебная мебель на 100 посадочных мест; </w:t>
            </w:r>
            <w:proofErr w:type="gramStart"/>
            <w:r w:rsidRPr="00DE7F26">
              <w:rPr>
                <w:sz w:val="22"/>
                <w:szCs w:val="22"/>
              </w:rPr>
              <w:t xml:space="preserve">доска меловая - 1 шт.; тумба - 1 шт.; Компьютер  </w:t>
            </w:r>
            <w:r w:rsidRPr="00DE7F26">
              <w:rPr>
                <w:sz w:val="22"/>
                <w:szCs w:val="22"/>
                <w:lang w:val="en-US"/>
              </w:rPr>
              <w:t>Intel</w:t>
            </w:r>
            <w:r w:rsidRPr="00DE7F26">
              <w:rPr>
                <w:sz w:val="22"/>
                <w:szCs w:val="22"/>
              </w:rPr>
              <w:t xml:space="preserve"> </w:t>
            </w:r>
            <w:r w:rsidRPr="00DE7F26">
              <w:rPr>
                <w:sz w:val="22"/>
                <w:szCs w:val="22"/>
                <w:lang w:val="en-US"/>
              </w:rPr>
              <w:t>Core</w:t>
            </w:r>
            <w:r w:rsidRPr="00DE7F26">
              <w:rPr>
                <w:sz w:val="22"/>
                <w:szCs w:val="22"/>
              </w:rPr>
              <w:t xml:space="preserve"> 2 </w:t>
            </w:r>
            <w:r w:rsidRPr="00DE7F26">
              <w:rPr>
                <w:sz w:val="22"/>
                <w:szCs w:val="22"/>
                <w:lang w:val="en-US"/>
              </w:rPr>
              <w:t>Duo</w:t>
            </w:r>
            <w:r w:rsidRPr="00DE7F26">
              <w:rPr>
                <w:sz w:val="22"/>
                <w:szCs w:val="22"/>
              </w:rPr>
              <w:t xml:space="preserve"> </w:t>
            </w:r>
            <w:r w:rsidRPr="00DE7F26">
              <w:rPr>
                <w:sz w:val="22"/>
                <w:szCs w:val="22"/>
                <w:lang w:val="en-US"/>
              </w:rPr>
              <w:t>E</w:t>
            </w:r>
            <w:r w:rsidRPr="00DE7F26">
              <w:rPr>
                <w:sz w:val="22"/>
                <w:szCs w:val="22"/>
              </w:rPr>
              <w:t>8400 3.0/2</w:t>
            </w:r>
            <w:r w:rsidRPr="00DE7F26">
              <w:rPr>
                <w:sz w:val="22"/>
                <w:szCs w:val="22"/>
                <w:lang w:val="en-US"/>
              </w:rPr>
              <w:t>Gb</w:t>
            </w:r>
            <w:r w:rsidRPr="00DE7F26">
              <w:rPr>
                <w:sz w:val="22"/>
                <w:szCs w:val="22"/>
              </w:rPr>
              <w:t>/250</w:t>
            </w:r>
            <w:r w:rsidRPr="00DE7F26">
              <w:rPr>
                <w:sz w:val="22"/>
                <w:szCs w:val="22"/>
                <w:lang w:val="en-US"/>
              </w:rPr>
              <w:t>Gb</w:t>
            </w:r>
            <w:r w:rsidRPr="00DE7F26">
              <w:rPr>
                <w:sz w:val="22"/>
                <w:szCs w:val="22"/>
              </w:rPr>
              <w:t>/</w:t>
            </w:r>
            <w:r w:rsidRPr="00DE7F26">
              <w:rPr>
                <w:sz w:val="22"/>
                <w:szCs w:val="22"/>
                <w:lang w:val="en-US"/>
              </w:rPr>
              <w:t>Philips</w:t>
            </w:r>
            <w:r w:rsidRPr="00DE7F26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DE7F2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E7F26">
              <w:rPr>
                <w:sz w:val="22"/>
                <w:szCs w:val="22"/>
              </w:rPr>
              <w:t xml:space="preserve"> </w:t>
            </w:r>
            <w:r w:rsidRPr="00DE7F26">
              <w:rPr>
                <w:sz w:val="22"/>
                <w:szCs w:val="22"/>
                <w:lang w:val="en-US"/>
              </w:rPr>
              <w:t>EX</w:t>
            </w:r>
            <w:r w:rsidRPr="00DE7F26">
              <w:rPr>
                <w:sz w:val="22"/>
                <w:szCs w:val="22"/>
              </w:rPr>
              <w:t xml:space="preserve">-632 - 1 шт., Экран с электроприводом </w:t>
            </w:r>
            <w:r w:rsidRPr="00DE7F26">
              <w:rPr>
                <w:sz w:val="22"/>
                <w:szCs w:val="22"/>
                <w:lang w:val="en-US"/>
              </w:rPr>
              <w:t>DRAPER</w:t>
            </w:r>
            <w:r w:rsidRPr="00DE7F26">
              <w:rPr>
                <w:sz w:val="22"/>
                <w:szCs w:val="22"/>
              </w:rPr>
              <w:t xml:space="preserve">  120 185х244 - 1 шт., Звуковой микшер усилитель </w:t>
            </w:r>
            <w:r w:rsidRPr="00DE7F26">
              <w:rPr>
                <w:sz w:val="22"/>
                <w:szCs w:val="22"/>
                <w:lang w:val="en-US"/>
              </w:rPr>
              <w:t>JDM</w:t>
            </w:r>
            <w:r w:rsidRPr="00DE7F26">
              <w:rPr>
                <w:sz w:val="22"/>
                <w:szCs w:val="22"/>
              </w:rPr>
              <w:t xml:space="preserve"> </w:t>
            </w:r>
            <w:r w:rsidRPr="00DE7F26">
              <w:rPr>
                <w:sz w:val="22"/>
                <w:szCs w:val="22"/>
                <w:lang w:val="en-US"/>
              </w:rPr>
              <w:t>TA</w:t>
            </w:r>
            <w:r w:rsidRPr="00DE7F26">
              <w:rPr>
                <w:sz w:val="22"/>
                <w:szCs w:val="22"/>
              </w:rPr>
              <w:t xml:space="preserve">-1120 - 1 шт., Звуковые колонки </w:t>
            </w:r>
            <w:r w:rsidRPr="00DE7F26">
              <w:rPr>
                <w:sz w:val="22"/>
                <w:szCs w:val="22"/>
                <w:lang w:val="en-US"/>
              </w:rPr>
              <w:t>JBL</w:t>
            </w:r>
            <w:r w:rsidRPr="00DE7F26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</w:t>
            </w:r>
            <w:proofErr w:type="gramEnd"/>
            <w:r w:rsidRPr="00DE7F26">
              <w:rPr>
                <w:sz w:val="22"/>
                <w:szCs w:val="22"/>
              </w:rPr>
              <w:t>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E7F2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7F2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E7F2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E7F2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E7F26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DE7F26" w14:paraId="073032AB" w14:textId="77777777" w:rsidTr="008416EB">
        <w:tc>
          <w:tcPr>
            <w:tcW w:w="7797" w:type="dxa"/>
            <w:shd w:val="clear" w:color="auto" w:fill="auto"/>
          </w:tcPr>
          <w:p w14:paraId="5DC8449A" w14:textId="77777777" w:rsidR="002C735C" w:rsidRPr="00DE7F2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7F26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E7F26">
              <w:rPr>
                <w:sz w:val="22"/>
                <w:szCs w:val="22"/>
              </w:rPr>
              <w:t>комплексом</w:t>
            </w:r>
            <w:proofErr w:type="gramStart"/>
            <w:r w:rsidRPr="00DE7F26">
              <w:rPr>
                <w:sz w:val="22"/>
                <w:szCs w:val="22"/>
              </w:rPr>
              <w:t>.С</w:t>
            </w:r>
            <w:proofErr w:type="gramEnd"/>
            <w:r w:rsidRPr="00DE7F26">
              <w:rPr>
                <w:sz w:val="22"/>
                <w:szCs w:val="22"/>
              </w:rPr>
              <w:t>пециализированная</w:t>
            </w:r>
            <w:proofErr w:type="spellEnd"/>
            <w:r w:rsidRPr="00DE7F26">
              <w:rPr>
                <w:sz w:val="22"/>
                <w:szCs w:val="22"/>
              </w:rPr>
              <w:t xml:space="preserve">  мебель и оборудование: Учебная мебель на 36 посадочных мест; рабочее место преподавателя; доска меловая 1 шт.; тумба. Переносной мультимедийный комплект: Ноутбук </w:t>
            </w:r>
            <w:r w:rsidRPr="00DE7F26">
              <w:rPr>
                <w:sz w:val="22"/>
                <w:szCs w:val="22"/>
                <w:lang w:val="en-US"/>
              </w:rPr>
              <w:t>HP</w:t>
            </w:r>
            <w:r w:rsidRPr="00DE7F26">
              <w:rPr>
                <w:sz w:val="22"/>
                <w:szCs w:val="22"/>
              </w:rPr>
              <w:t xml:space="preserve"> 250 </w:t>
            </w:r>
            <w:r w:rsidRPr="00DE7F26">
              <w:rPr>
                <w:sz w:val="22"/>
                <w:szCs w:val="22"/>
                <w:lang w:val="en-US"/>
              </w:rPr>
              <w:t>G</w:t>
            </w:r>
            <w:r w:rsidRPr="00DE7F26">
              <w:rPr>
                <w:sz w:val="22"/>
                <w:szCs w:val="22"/>
              </w:rPr>
              <w:t>6 1</w:t>
            </w:r>
            <w:r w:rsidRPr="00DE7F26">
              <w:rPr>
                <w:sz w:val="22"/>
                <w:szCs w:val="22"/>
                <w:lang w:val="en-US"/>
              </w:rPr>
              <w:t>WY</w:t>
            </w:r>
            <w:r w:rsidRPr="00DE7F26">
              <w:rPr>
                <w:sz w:val="22"/>
                <w:szCs w:val="22"/>
              </w:rPr>
              <w:t>58</w:t>
            </w:r>
            <w:r w:rsidRPr="00DE7F26">
              <w:rPr>
                <w:sz w:val="22"/>
                <w:szCs w:val="22"/>
                <w:lang w:val="en-US"/>
              </w:rPr>
              <w:t>EA</w:t>
            </w:r>
            <w:r w:rsidRPr="00DE7F26">
              <w:rPr>
                <w:sz w:val="22"/>
                <w:szCs w:val="22"/>
              </w:rPr>
              <w:t xml:space="preserve">, Мультимедийный проектор </w:t>
            </w:r>
            <w:r w:rsidRPr="00DE7F26">
              <w:rPr>
                <w:sz w:val="22"/>
                <w:szCs w:val="22"/>
                <w:lang w:val="en-US"/>
              </w:rPr>
              <w:t>LG</w:t>
            </w:r>
            <w:r w:rsidRPr="00DE7F26">
              <w:rPr>
                <w:sz w:val="22"/>
                <w:szCs w:val="22"/>
              </w:rPr>
              <w:t xml:space="preserve"> </w:t>
            </w:r>
            <w:r w:rsidRPr="00DE7F26">
              <w:rPr>
                <w:sz w:val="22"/>
                <w:szCs w:val="22"/>
                <w:lang w:val="en-US"/>
              </w:rPr>
              <w:t>PF</w:t>
            </w:r>
            <w:r w:rsidRPr="00DE7F26">
              <w:rPr>
                <w:sz w:val="22"/>
                <w:szCs w:val="22"/>
              </w:rPr>
              <w:t>1500</w:t>
            </w:r>
            <w:r w:rsidRPr="00DE7F26">
              <w:rPr>
                <w:sz w:val="22"/>
                <w:szCs w:val="22"/>
                <w:lang w:val="en-US"/>
              </w:rPr>
              <w:t>G</w:t>
            </w:r>
            <w:r w:rsidRPr="00DE7F2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FCB171" w14:textId="77777777" w:rsidR="002C735C" w:rsidRPr="00DE7F2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7F2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E7F2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E7F2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E7F26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DE7F26" w14:paraId="389C16EB" w14:textId="77777777" w:rsidTr="008416EB">
        <w:tc>
          <w:tcPr>
            <w:tcW w:w="7797" w:type="dxa"/>
            <w:shd w:val="clear" w:color="auto" w:fill="auto"/>
          </w:tcPr>
          <w:p w14:paraId="5F146BD6" w14:textId="77777777" w:rsidR="002C735C" w:rsidRPr="00DE7F2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7F26">
              <w:rPr>
                <w:sz w:val="22"/>
                <w:szCs w:val="22"/>
              </w:rPr>
              <w:t xml:space="preserve">Ауд. 401 </w:t>
            </w:r>
            <w:proofErr w:type="spellStart"/>
            <w:r w:rsidRPr="00DE7F26">
              <w:rPr>
                <w:sz w:val="22"/>
                <w:szCs w:val="22"/>
              </w:rPr>
              <w:t>пом</w:t>
            </w:r>
            <w:proofErr w:type="spellEnd"/>
            <w:r w:rsidRPr="00DE7F26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DE7F26">
              <w:rPr>
                <w:sz w:val="22"/>
                <w:szCs w:val="22"/>
              </w:rPr>
              <w:t>комплекс"</w:t>
            </w:r>
            <w:proofErr w:type="gramStart"/>
            <w:r w:rsidRPr="00DE7F26">
              <w:rPr>
                <w:sz w:val="22"/>
                <w:szCs w:val="22"/>
              </w:rPr>
              <w:t>.С</w:t>
            </w:r>
            <w:proofErr w:type="gramEnd"/>
            <w:r w:rsidRPr="00DE7F26">
              <w:rPr>
                <w:sz w:val="22"/>
                <w:szCs w:val="22"/>
              </w:rPr>
              <w:t>пециализированная</w:t>
            </w:r>
            <w:proofErr w:type="spellEnd"/>
            <w:r w:rsidRPr="00DE7F26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DE7F26">
              <w:rPr>
                <w:sz w:val="22"/>
                <w:szCs w:val="22"/>
                <w:lang w:val="en-US"/>
              </w:rPr>
              <w:t>Intel</w:t>
            </w:r>
            <w:r w:rsidRPr="00DE7F26">
              <w:rPr>
                <w:sz w:val="22"/>
                <w:szCs w:val="22"/>
              </w:rPr>
              <w:t xml:space="preserve"> </w:t>
            </w:r>
            <w:r w:rsidRPr="00DE7F26">
              <w:rPr>
                <w:sz w:val="22"/>
                <w:szCs w:val="22"/>
                <w:lang w:val="en-US"/>
              </w:rPr>
              <w:t>Core</w:t>
            </w:r>
            <w:r w:rsidRPr="00DE7F26">
              <w:rPr>
                <w:sz w:val="22"/>
                <w:szCs w:val="22"/>
              </w:rPr>
              <w:t xml:space="preserve"> </w:t>
            </w:r>
            <w:proofErr w:type="spellStart"/>
            <w:r w:rsidRPr="00DE7F2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E7F26">
              <w:rPr>
                <w:sz w:val="22"/>
                <w:szCs w:val="22"/>
              </w:rPr>
              <w:t xml:space="preserve">5-4460 </w:t>
            </w:r>
            <w:r w:rsidRPr="00DE7F26">
              <w:rPr>
                <w:sz w:val="22"/>
                <w:szCs w:val="22"/>
                <w:lang w:val="en-US"/>
              </w:rPr>
              <w:t>CPU</w:t>
            </w:r>
            <w:r w:rsidRPr="00DE7F26">
              <w:rPr>
                <w:sz w:val="22"/>
                <w:szCs w:val="22"/>
              </w:rPr>
              <w:t xml:space="preserve"> @ 3.2</w:t>
            </w:r>
            <w:r w:rsidRPr="00DE7F26">
              <w:rPr>
                <w:sz w:val="22"/>
                <w:szCs w:val="22"/>
                <w:lang w:val="en-US"/>
              </w:rPr>
              <w:t>GHz</w:t>
            </w:r>
            <w:r w:rsidRPr="00DE7F26">
              <w:rPr>
                <w:sz w:val="22"/>
                <w:szCs w:val="22"/>
              </w:rPr>
              <w:t>/8</w:t>
            </w:r>
            <w:r w:rsidRPr="00DE7F26">
              <w:rPr>
                <w:sz w:val="22"/>
                <w:szCs w:val="22"/>
                <w:lang w:val="en-US"/>
              </w:rPr>
              <w:t>Gb</w:t>
            </w:r>
            <w:r w:rsidRPr="00DE7F26">
              <w:rPr>
                <w:sz w:val="22"/>
                <w:szCs w:val="22"/>
              </w:rPr>
              <w:t>/1</w:t>
            </w:r>
            <w:r w:rsidRPr="00DE7F26">
              <w:rPr>
                <w:sz w:val="22"/>
                <w:szCs w:val="22"/>
                <w:lang w:val="en-US"/>
              </w:rPr>
              <w:t>Tb</w:t>
            </w:r>
            <w:r w:rsidRPr="00DE7F26">
              <w:rPr>
                <w:sz w:val="22"/>
                <w:szCs w:val="22"/>
              </w:rPr>
              <w:t>/</w:t>
            </w:r>
            <w:r w:rsidRPr="00DE7F26">
              <w:rPr>
                <w:sz w:val="22"/>
                <w:szCs w:val="22"/>
                <w:lang w:val="en-US"/>
              </w:rPr>
              <w:t>Samsung</w:t>
            </w:r>
            <w:r w:rsidRPr="00DE7F26">
              <w:rPr>
                <w:sz w:val="22"/>
                <w:szCs w:val="22"/>
              </w:rPr>
              <w:t xml:space="preserve"> </w:t>
            </w:r>
            <w:r w:rsidRPr="00DE7F26">
              <w:rPr>
                <w:sz w:val="22"/>
                <w:szCs w:val="22"/>
                <w:lang w:val="en-US"/>
              </w:rPr>
              <w:t>S</w:t>
            </w:r>
            <w:r w:rsidRPr="00DE7F26">
              <w:rPr>
                <w:sz w:val="22"/>
                <w:szCs w:val="22"/>
              </w:rPr>
              <w:t>23</w:t>
            </w:r>
            <w:r w:rsidRPr="00DE7F26">
              <w:rPr>
                <w:sz w:val="22"/>
                <w:szCs w:val="22"/>
                <w:lang w:val="en-US"/>
              </w:rPr>
              <w:t>E</w:t>
            </w:r>
            <w:r w:rsidRPr="00DE7F26">
              <w:rPr>
                <w:sz w:val="22"/>
                <w:szCs w:val="22"/>
              </w:rPr>
              <w:t xml:space="preserve">200 - 21 шт., Ноутбук </w:t>
            </w:r>
            <w:r w:rsidRPr="00DE7F26">
              <w:rPr>
                <w:sz w:val="22"/>
                <w:szCs w:val="22"/>
                <w:lang w:val="en-US"/>
              </w:rPr>
              <w:t>HP</w:t>
            </w:r>
            <w:r w:rsidRPr="00DE7F26">
              <w:rPr>
                <w:sz w:val="22"/>
                <w:szCs w:val="22"/>
              </w:rPr>
              <w:t xml:space="preserve"> 250 </w:t>
            </w:r>
            <w:r w:rsidRPr="00DE7F26">
              <w:rPr>
                <w:sz w:val="22"/>
                <w:szCs w:val="22"/>
                <w:lang w:val="en-US"/>
              </w:rPr>
              <w:t>G</w:t>
            </w:r>
            <w:r w:rsidRPr="00DE7F26">
              <w:rPr>
                <w:sz w:val="22"/>
                <w:szCs w:val="22"/>
              </w:rPr>
              <w:t>6 1</w:t>
            </w:r>
            <w:r w:rsidRPr="00DE7F26">
              <w:rPr>
                <w:sz w:val="22"/>
                <w:szCs w:val="22"/>
                <w:lang w:val="en-US"/>
              </w:rPr>
              <w:t>WY</w:t>
            </w:r>
            <w:r w:rsidRPr="00DE7F26">
              <w:rPr>
                <w:sz w:val="22"/>
                <w:szCs w:val="22"/>
              </w:rPr>
              <w:t>58</w:t>
            </w:r>
            <w:r w:rsidRPr="00DE7F26">
              <w:rPr>
                <w:sz w:val="22"/>
                <w:szCs w:val="22"/>
                <w:lang w:val="en-US"/>
              </w:rPr>
              <w:t>EA</w:t>
            </w:r>
            <w:r w:rsidRPr="00DE7F26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DE7F26">
              <w:rPr>
                <w:sz w:val="22"/>
                <w:szCs w:val="22"/>
              </w:rPr>
              <w:t>доп</w:t>
            </w:r>
            <w:proofErr w:type="gramStart"/>
            <w:r w:rsidRPr="00DE7F26">
              <w:rPr>
                <w:sz w:val="22"/>
                <w:szCs w:val="22"/>
              </w:rPr>
              <w:t>.к</w:t>
            </w:r>
            <w:proofErr w:type="gramEnd"/>
            <w:r w:rsidRPr="00DE7F26">
              <w:rPr>
                <w:sz w:val="22"/>
                <w:szCs w:val="22"/>
              </w:rPr>
              <w:t>омплект</w:t>
            </w:r>
            <w:proofErr w:type="spellEnd"/>
            <w:r w:rsidRPr="00DE7F26">
              <w:rPr>
                <w:sz w:val="22"/>
                <w:szCs w:val="22"/>
              </w:rPr>
              <w:t xml:space="preserve">. - 1 шт., Мультимедиа-проектор РВ8250 </w:t>
            </w:r>
            <w:r w:rsidRPr="00DE7F26">
              <w:rPr>
                <w:sz w:val="22"/>
                <w:szCs w:val="22"/>
                <w:lang w:val="en-US"/>
              </w:rPr>
              <w:t>DLP</w:t>
            </w:r>
            <w:r w:rsidRPr="00DE7F26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79E6E8" w14:textId="77777777" w:rsidR="002C735C" w:rsidRPr="00DE7F2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7F2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E7F2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E7F2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E7F26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66545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6654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6654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6654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70DDB1A" w14:textId="616EC140" w:rsidR="009E6058" w:rsidRPr="00DE7F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7F26">
              <w:rPr>
                <w:sz w:val="23"/>
                <w:szCs w:val="23"/>
              </w:rPr>
              <w:t>Бизнес-процесс: понятие, характеристика и классификация</w:t>
            </w:r>
          </w:p>
        </w:tc>
      </w:tr>
      <w:tr w:rsidR="009E6058" w14:paraId="1FE2A6D3" w14:textId="77777777" w:rsidTr="00F00293">
        <w:tc>
          <w:tcPr>
            <w:tcW w:w="562" w:type="dxa"/>
          </w:tcPr>
          <w:p w14:paraId="5727F7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3500528" w14:textId="77777777" w:rsidR="009E6058" w:rsidRPr="00DE7F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7F26">
              <w:rPr>
                <w:sz w:val="23"/>
                <w:szCs w:val="23"/>
              </w:rPr>
              <w:t>Сущность и содержание процессного подхода</w:t>
            </w:r>
          </w:p>
        </w:tc>
      </w:tr>
      <w:tr w:rsidR="009E6058" w14:paraId="27171B90" w14:textId="77777777" w:rsidTr="00F00293">
        <w:tc>
          <w:tcPr>
            <w:tcW w:w="562" w:type="dxa"/>
          </w:tcPr>
          <w:p w14:paraId="5526B7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95D9B2E" w14:textId="77777777" w:rsidR="009E6058" w:rsidRPr="00DE7F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7F26">
              <w:rPr>
                <w:sz w:val="23"/>
                <w:szCs w:val="23"/>
              </w:rPr>
              <w:t>Цели и задачи управления бизнес-процессами организации</w:t>
            </w:r>
          </w:p>
        </w:tc>
      </w:tr>
      <w:tr w:rsidR="009E6058" w14:paraId="4C2C3D45" w14:textId="77777777" w:rsidTr="00F00293">
        <w:tc>
          <w:tcPr>
            <w:tcW w:w="562" w:type="dxa"/>
          </w:tcPr>
          <w:p w14:paraId="3C8933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691A32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Система управления бизнес-процессами</w:t>
            </w:r>
          </w:p>
        </w:tc>
      </w:tr>
      <w:tr w:rsidR="009E6058" w14:paraId="74C5B1C9" w14:textId="77777777" w:rsidTr="00F00293">
        <w:tc>
          <w:tcPr>
            <w:tcW w:w="562" w:type="dxa"/>
          </w:tcPr>
          <w:p w14:paraId="58376B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132CBEA" w14:textId="77777777" w:rsidR="009E6058" w:rsidRPr="00DE7F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7F26">
              <w:rPr>
                <w:sz w:val="23"/>
                <w:szCs w:val="23"/>
              </w:rPr>
              <w:t xml:space="preserve">Методология «Шесть сигм». Цикл </w:t>
            </w:r>
            <w:proofErr w:type="spellStart"/>
            <w:r w:rsidRPr="00DE7F26">
              <w:rPr>
                <w:sz w:val="23"/>
                <w:szCs w:val="23"/>
              </w:rPr>
              <w:t>Деминга-Шухарта</w:t>
            </w:r>
            <w:proofErr w:type="spellEnd"/>
            <w:r w:rsidRPr="00DE7F26">
              <w:rPr>
                <w:sz w:val="23"/>
                <w:szCs w:val="23"/>
              </w:rPr>
              <w:t xml:space="preserve"> в </w:t>
            </w:r>
            <w:proofErr w:type="gramStart"/>
            <w:r w:rsidRPr="00DE7F26">
              <w:rPr>
                <w:sz w:val="23"/>
                <w:szCs w:val="23"/>
              </w:rPr>
              <w:t>управлении</w:t>
            </w:r>
            <w:proofErr w:type="gramEnd"/>
            <w:r w:rsidRPr="00DE7F26">
              <w:rPr>
                <w:sz w:val="23"/>
                <w:szCs w:val="23"/>
              </w:rPr>
              <w:t xml:space="preserve"> процессами</w:t>
            </w:r>
          </w:p>
        </w:tc>
      </w:tr>
      <w:tr w:rsidR="009E6058" w14:paraId="122F4A56" w14:textId="77777777" w:rsidTr="00F00293">
        <w:tc>
          <w:tcPr>
            <w:tcW w:w="562" w:type="dxa"/>
          </w:tcPr>
          <w:p w14:paraId="5F426D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127AF5AB" w14:textId="77777777" w:rsidR="009E6058" w:rsidRPr="00DE7F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7F26">
              <w:rPr>
                <w:sz w:val="23"/>
                <w:szCs w:val="23"/>
              </w:rPr>
              <w:t>Организация. Общие характеристики организаций. Элементы и процессы в организации</w:t>
            </w:r>
            <w:r w:rsidRPr="00DE7F26">
              <w:rPr>
                <w:sz w:val="23"/>
                <w:szCs w:val="23"/>
              </w:rPr>
              <w:br/>
            </w:r>
          </w:p>
        </w:tc>
      </w:tr>
      <w:tr w:rsidR="009E6058" w14:paraId="4D757ECF" w14:textId="77777777" w:rsidTr="00F00293">
        <w:tc>
          <w:tcPr>
            <w:tcW w:w="562" w:type="dxa"/>
          </w:tcPr>
          <w:p w14:paraId="3B4374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5EB42F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E7F26">
              <w:rPr>
                <w:sz w:val="23"/>
                <w:szCs w:val="23"/>
              </w:rPr>
              <w:t xml:space="preserve">Централизация и децентрализация в </w:t>
            </w:r>
            <w:proofErr w:type="gramStart"/>
            <w:r w:rsidRPr="00DE7F26">
              <w:rPr>
                <w:sz w:val="23"/>
                <w:szCs w:val="23"/>
              </w:rPr>
              <w:t>управлении</w:t>
            </w:r>
            <w:proofErr w:type="gramEnd"/>
            <w:r w:rsidRPr="00DE7F26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Недостатки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преимущества</w:t>
            </w:r>
            <w:proofErr w:type="spellEnd"/>
          </w:p>
        </w:tc>
      </w:tr>
      <w:tr w:rsidR="009E6058" w14:paraId="6890C606" w14:textId="77777777" w:rsidTr="00F00293">
        <w:tc>
          <w:tcPr>
            <w:tcW w:w="562" w:type="dxa"/>
          </w:tcPr>
          <w:p w14:paraId="2F8EAD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F91D478" w14:textId="77777777" w:rsidR="009E6058" w:rsidRPr="00DE7F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7F26">
              <w:rPr>
                <w:sz w:val="23"/>
                <w:szCs w:val="23"/>
              </w:rPr>
              <w:t>Цели и целеполагание. Требования к целям</w:t>
            </w:r>
          </w:p>
        </w:tc>
      </w:tr>
      <w:tr w:rsidR="009E6058" w14:paraId="1F280E41" w14:textId="77777777" w:rsidTr="00F00293">
        <w:tc>
          <w:tcPr>
            <w:tcW w:w="562" w:type="dxa"/>
          </w:tcPr>
          <w:p w14:paraId="1509CA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3AA165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цикла управления процессов</w:t>
            </w:r>
          </w:p>
        </w:tc>
      </w:tr>
      <w:tr w:rsidR="009E6058" w14:paraId="774F0C14" w14:textId="77777777" w:rsidTr="00F00293">
        <w:tc>
          <w:tcPr>
            <w:tcW w:w="562" w:type="dxa"/>
          </w:tcPr>
          <w:p w14:paraId="5EB796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41F1400" w14:textId="77777777" w:rsidR="009E6058" w:rsidRPr="00DE7F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7F26">
              <w:rPr>
                <w:sz w:val="23"/>
                <w:szCs w:val="23"/>
              </w:rPr>
              <w:t>Планирование бизнес-процессов. Показатели и параметры планирования</w:t>
            </w:r>
          </w:p>
        </w:tc>
      </w:tr>
      <w:tr w:rsidR="009E6058" w14:paraId="189A689E" w14:textId="77777777" w:rsidTr="00F00293">
        <w:tc>
          <w:tcPr>
            <w:tcW w:w="562" w:type="dxa"/>
          </w:tcPr>
          <w:p w14:paraId="2E8F51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B33ADAB" w14:textId="77777777" w:rsidR="009E6058" w:rsidRPr="00DE7F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7F26">
              <w:rPr>
                <w:sz w:val="23"/>
                <w:szCs w:val="23"/>
              </w:rPr>
              <w:t>Методы выявления проблемных областей бизнес-процесса</w:t>
            </w:r>
          </w:p>
        </w:tc>
      </w:tr>
      <w:tr w:rsidR="009E6058" w14:paraId="03E99502" w14:textId="77777777" w:rsidTr="00F00293">
        <w:tc>
          <w:tcPr>
            <w:tcW w:w="562" w:type="dxa"/>
          </w:tcPr>
          <w:p w14:paraId="76AC33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746D86C" w14:textId="77777777" w:rsidR="009E6058" w:rsidRPr="00DE7F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7F26">
              <w:rPr>
                <w:sz w:val="23"/>
                <w:szCs w:val="23"/>
              </w:rPr>
              <w:t>Сущность функции мотивации. Современные подходы к мотивации персонала</w:t>
            </w:r>
          </w:p>
        </w:tc>
      </w:tr>
      <w:tr w:rsidR="009E6058" w14:paraId="0A87EEE9" w14:textId="77777777" w:rsidTr="00F00293">
        <w:tc>
          <w:tcPr>
            <w:tcW w:w="562" w:type="dxa"/>
          </w:tcPr>
          <w:p w14:paraId="330625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DCCF2B6" w14:textId="77777777" w:rsidR="009E6058" w:rsidRPr="00DE7F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7F26">
              <w:rPr>
                <w:sz w:val="23"/>
                <w:szCs w:val="23"/>
              </w:rPr>
              <w:t>Формы и методы контроля бизнес-процессов департаментов (служб, отделов) туристских предприятий</w:t>
            </w:r>
          </w:p>
        </w:tc>
      </w:tr>
      <w:tr w:rsidR="009E6058" w14:paraId="5CEEBC2F" w14:textId="77777777" w:rsidTr="00F00293">
        <w:tc>
          <w:tcPr>
            <w:tcW w:w="562" w:type="dxa"/>
          </w:tcPr>
          <w:p w14:paraId="1BE51C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F7DECB5" w14:textId="77777777" w:rsidR="009E6058" w:rsidRPr="00DE7F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7F26">
              <w:rPr>
                <w:sz w:val="23"/>
                <w:szCs w:val="23"/>
              </w:rPr>
              <w:t>Организация контроля исполнения персоналом принятых решений</w:t>
            </w:r>
          </w:p>
        </w:tc>
      </w:tr>
      <w:tr w:rsidR="009E6058" w14:paraId="1339196A" w14:textId="77777777" w:rsidTr="00F00293">
        <w:tc>
          <w:tcPr>
            <w:tcW w:w="562" w:type="dxa"/>
          </w:tcPr>
          <w:p w14:paraId="4DB64E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5EEBF98" w14:textId="77777777" w:rsidR="009E6058" w:rsidRPr="00DE7F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7F26">
              <w:rPr>
                <w:sz w:val="23"/>
                <w:szCs w:val="23"/>
              </w:rPr>
              <w:t>Факторы, влияющие на решение о новом продукте</w:t>
            </w:r>
          </w:p>
        </w:tc>
      </w:tr>
      <w:tr w:rsidR="009E6058" w14:paraId="79C851AE" w14:textId="77777777" w:rsidTr="00F00293">
        <w:tc>
          <w:tcPr>
            <w:tcW w:w="562" w:type="dxa"/>
          </w:tcPr>
          <w:p w14:paraId="1090C0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C2CB27E" w14:textId="77777777" w:rsidR="009E6058" w:rsidRPr="00DE7F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7F26">
              <w:rPr>
                <w:sz w:val="23"/>
                <w:szCs w:val="23"/>
              </w:rPr>
              <w:t>Подготовка и управление трудовыми ресурсами</w:t>
            </w:r>
          </w:p>
        </w:tc>
      </w:tr>
      <w:tr w:rsidR="009E6058" w14:paraId="759589BA" w14:textId="77777777" w:rsidTr="00F00293">
        <w:tc>
          <w:tcPr>
            <w:tcW w:w="562" w:type="dxa"/>
          </w:tcPr>
          <w:p w14:paraId="14F26C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32A373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информационными технологиями</w:t>
            </w:r>
          </w:p>
        </w:tc>
      </w:tr>
      <w:tr w:rsidR="009E6058" w14:paraId="65F8BB5C" w14:textId="77777777" w:rsidTr="00F00293">
        <w:tc>
          <w:tcPr>
            <w:tcW w:w="562" w:type="dxa"/>
          </w:tcPr>
          <w:p w14:paraId="04D1A6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9F5CE50" w14:textId="77777777" w:rsidR="009E6058" w:rsidRPr="00DE7F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7F26">
              <w:rPr>
                <w:sz w:val="23"/>
                <w:szCs w:val="23"/>
              </w:rPr>
              <w:t>Особенности управления финансовыми ресурсами на предприятиях туризма</w:t>
            </w:r>
          </w:p>
        </w:tc>
      </w:tr>
      <w:tr w:rsidR="009E6058" w14:paraId="6E0A8B3E" w14:textId="77777777" w:rsidTr="00F00293">
        <w:tc>
          <w:tcPr>
            <w:tcW w:w="562" w:type="dxa"/>
          </w:tcPr>
          <w:p w14:paraId="1238B2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429AE25" w14:textId="77777777" w:rsidR="009E6058" w:rsidRPr="00DE7F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7F26">
              <w:rPr>
                <w:sz w:val="23"/>
                <w:szCs w:val="23"/>
              </w:rPr>
              <w:t>Методы оценки эффективности и результативности бизнес-процессов предприятия</w:t>
            </w:r>
          </w:p>
        </w:tc>
      </w:tr>
      <w:tr w:rsidR="009E6058" w14:paraId="603F789D" w14:textId="77777777" w:rsidTr="00F00293">
        <w:tc>
          <w:tcPr>
            <w:tcW w:w="562" w:type="dxa"/>
          </w:tcPr>
          <w:p w14:paraId="258CC6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4A81BC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времени выполнения процесса</w:t>
            </w:r>
          </w:p>
        </w:tc>
      </w:tr>
      <w:tr w:rsidR="009E6058" w14:paraId="32161139" w14:textId="77777777" w:rsidTr="00F00293">
        <w:tc>
          <w:tcPr>
            <w:tcW w:w="562" w:type="dxa"/>
          </w:tcPr>
          <w:p w14:paraId="7E0303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4AAA8A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Технические показатели процесса</w:t>
            </w:r>
          </w:p>
        </w:tc>
      </w:tr>
      <w:tr w:rsidR="009E6058" w14:paraId="65D9F918" w14:textId="77777777" w:rsidTr="00F00293">
        <w:tc>
          <w:tcPr>
            <w:tcW w:w="562" w:type="dxa"/>
          </w:tcPr>
          <w:p w14:paraId="139F94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C1B13F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качества процесса</w:t>
            </w:r>
          </w:p>
        </w:tc>
      </w:tr>
      <w:tr w:rsidR="009E6058" w14:paraId="594DC097" w14:textId="77777777" w:rsidTr="00F00293">
        <w:tc>
          <w:tcPr>
            <w:tcW w:w="562" w:type="dxa"/>
          </w:tcPr>
          <w:p w14:paraId="7635EC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DADA2D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стоимости процесса</w:t>
            </w:r>
          </w:p>
        </w:tc>
      </w:tr>
      <w:tr w:rsidR="009E6058" w14:paraId="0D7A06C8" w14:textId="77777777" w:rsidTr="00F00293">
        <w:tc>
          <w:tcPr>
            <w:tcW w:w="562" w:type="dxa"/>
          </w:tcPr>
          <w:p w14:paraId="16E245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1935D9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Идентификация бизнес-процессов</w:t>
            </w:r>
          </w:p>
        </w:tc>
      </w:tr>
      <w:tr w:rsidR="009E6058" w14:paraId="4A882560" w14:textId="77777777" w:rsidTr="00F00293">
        <w:tc>
          <w:tcPr>
            <w:tcW w:w="562" w:type="dxa"/>
          </w:tcPr>
          <w:p w14:paraId="1D62DE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4FDE00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Документы бизнес-процессов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6654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DE7F2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7F26">
              <w:rPr>
                <w:sz w:val="23"/>
                <w:szCs w:val="23"/>
              </w:rPr>
              <w:t xml:space="preserve">Организация внедрения инновационных технологий на </w:t>
            </w:r>
            <w:proofErr w:type="gramStart"/>
            <w:r w:rsidRPr="00DE7F26">
              <w:rPr>
                <w:sz w:val="23"/>
                <w:szCs w:val="23"/>
              </w:rPr>
              <w:t>предприятии</w:t>
            </w:r>
            <w:proofErr w:type="gramEnd"/>
            <w:r w:rsidRPr="00DE7F26">
              <w:rPr>
                <w:sz w:val="23"/>
                <w:szCs w:val="23"/>
              </w:rPr>
              <w:t xml:space="preserve"> туризма</w:t>
            </w:r>
          </w:p>
        </w:tc>
      </w:tr>
      <w:tr w:rsidR="00AD3A54" w14:paraId="38A5F540" w14:textId="77777777" w:rsidTr="00F00293">
        <w:tc>
          <w:tcPr>
            <w:tcW w:w="562" w:type="dxa"/>
          </w:tcPr>
          <w:p w14:paraId="640EB83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3BD850C" w14:textId="77777777" w:rsidR="00AD3A54" w:rsidRPr="00DE7F2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7F26">
              <w:rPr>
                <w:sz w:val="23"/>
                <w:szCs w:val="23"/>
              </w:rPr>
              <w:t xml:space="preserve">Процесс управления маркетинговой политикой на туристском </w:t>
            </w:r>
            <w:proofErr w:type="gramStart"/>
            <w:r w:rsidRPr="00DE7F26">
              <w:rPr>
                <w:sz w:val="23"/>
                <w:szCs w:val="23"/>
              </w:rPr>
              <w:t>предприятии</w:t>
            </w:r>
            <w:proofErr w:type="gramEnd"/>
          </w:p>
        </w:tc>
      </w:tr>
      <w:tr w:rsidR="00AD3A54" w14:paraId="67D3C252" w14:textId="77777777" w:rsidTr="00F00293">
        <w:tc>
          <w:tcPr>
            <w:tcW w:w="562" w:type="dxa"/>
          </w:tcPr>
          <w:p w14:paraId="51BE749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28A89C3" w14:textId="77777777" w:rsidR="00AD3A54" w:rsidRPr="00DE7F2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7F26">
              <w:rPr>
                <w:sz w:val="23"/>
                <w:szCs w:val="23"/>
              </w:rPr>
              <w:t xml:space="preserve">Управление ценообразованием на туристском </w:t>
            </w:r>
            <w:proofErr w:type="gramStart"/>
            <w:r w:rsidRPr="00DE7F26">
              <w:rPr>
                <w:sz w:val="23"/>
                <w:szCs w:val="23"/>
              </w:rPr>
              <w:t>предприятии</w:t>
            </w:r>
            <w:proofErr w:type="gramEnd"/>
          </w:p>
        </w:tc>
      </w:tr>
      <w:tr w:rsidR="00AD3A54" w14:paraId="1E451836" w14:textId="77777777" w:rsidTr="00F00293">
        <w:tc>
          <w:tcPr>
            <w:tcW w:w="562" w:type="dxa"/>
          </w:tcPr>
          <w:p w14:paraId="41D2C4B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DD277A7" w14:textId="77777777" w:rsidR="00AD3A54" w:rsidRPr="00DE7F2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7F26">
              <w:rPr>
                <w:sz w:val="23"/>
                <w:szCs w:val="23"/>
              </w:rPr>
              <w:t>Организация процесса обслуживания на туристов в гостинице</w:t>
            </w:r>
          </w:p>
        </w:tc>
      </w:tr>
      <w:tr w:rsidR="00AD3A54" w14:paraId="1E0C8C38" w14:textId="77777777" w:rsidTr="00F00293">
        <w:tc>
          <w:tcPr>
            <w:tcW w:w="562" w:type="dxa"/>
          </w:tcPr>
          <w:p w14:paraId="5BBEA19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B49ECC1" w14:textId="77777777" w:rsidR="00AD3A54" w:rsidRPr="00DE7F2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7F26">
              <w:rPr>
                <w:sz w:val="23"/>
                <w:szCs w:val="23"/>
              </w:rPr>
              <w:t xml:space="preserve">Управление </w:t>
            </w:r>
            <w:proofErr w:type="gramStart"/>
            <w:r w:rsidRPr="00DE7F26">
              <w:rPr>
                <w:sz w:val="23"/>
                <w:szCs w:val="23"/>
              </w:rPr>
              <w:t>финансовыми</w:t>
            </w:r>
            <w:proofErr w:type="gramEnd"/>
            <w:r w:rsidRPr="00DE7F26">
              <w:rPr>
                <w:sz w:val="23"/>
                <w:szCs w:val="23"/>
              </w:rPr>
              <w:t xml:space="preserve"> рисками хозяйственной деятельности предприятия туризма</w:t>
            </w:r>
          </w:p>
        </w:tc>
      </w:tr>
      <w:tr w:rsidR="00AD3A54" w14:paraId="01E55126" w14:textId="77777777" w:rsidTr="00F00293">
        <w:tc>
          <w:tcPr>
            <w:tcW w:w="562" w:type="dxa"/>
          </w:tcPr>
          <w:p w14:paraId="626C0D9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6526479" w14:textId="77777777" w:rsidR="00AD3A54" w:rsidRPr="00DE7F2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7F26">
              <w:rPr>
                <w:sz w:val="23"/>
                <w:szCs w:val="23"/>
              </w:rPr>
              <w:t>Управление «воронкой продаж» в турфирме</w:t>
            </w:r>
          </w:p>
        </w:tc>
      </w:tr>
      <w:tr w:rsidR="00AD3A54" w14:paraId="1680E53D" w14:textId="77777777" w:rsidTr="00F00293">
        <w:tc>
          <w:tcPr>
            <w:tcW w:w="562" w:type="dxa"/>
          </w:tcPr>
          <w:p w14:paraId="5566D47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4F1421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конкурентоспособностью туристского предприятия</w:t>
            </w:r>
          </w:p>
        </w:tc>
      </w:tr>
      <w:tr w:rsidR="00AD3A54" w14:paraId="4D034432" w14:textId="77777777" w:rsidTr="00F00293">
        <w:tc>
          <w:tcPr>
            <w:tcW w:w="562" w:type="dxa"/>
          </w:tcPr>
          <w:p w14:paraId="69E7252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38A559D" w14:textId="77777777" w:rsidR="00AD3A54" w:rsidRPr="00DE7F2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7F26">
              <w:rPr>
                <w:sz w:val="23"/>
                <w:szCs w:val="23"/>
              </w:rPr>
              <w:t>Оценка предпринимательского мотива получения прибыли как одного из факторов внедрения инноваций</w:t>
            </w:r>
          </w:p>
        </w:tc>
      </w:tr>
      <w:tr w:rsidR="00AD3A54" w14:paraId="14923B44" w14:textId="77777777" w:rsidTr="00F00293">
        <w:tc>
          <w:tcPr>
            <w:tcW w:w="562" w:type="dxa"/>
          </w:tcPr>
          <w:p w14:paraId="115C1C0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5AC785D" w14:textId="77777777" w:rsidR="00AD3A54" w:rsidRPr="00DE7F2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7F26">
              <w:rPr>
                <w:sz w:val="23"/>
                <w:szCs w:val="23"/>
              </w:rPr>
              <w:t>Применение информационных технологий при проведении реинжиниринга бизнес-процессов</w:t>
            </w:r>
          </w:p>
        </w:tc>
      </w:tr>
      <w:tr w:rsidR="00AD3A54" w14:paraId="778DBBE8" w14:textId="77777777" w:rsidTr="00F00293">
        <w:tc>
          <w:tcPr>
            <w:tcW w:w="562" w:type="dxa"/>
          </w:tcPr>
          <w:p w14:paraId="48F84B0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8628B7A" w14:textId="77777777" w:rsidR="00AD3A54" w:rsidRPr="00DE7F2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7F26">
              <w:rPr>
                <w:sz w:val="23"/>
                <w:szCs w:val="23"/>
              </w:rPr>
              <w:t>Бизнес-процесс работы с поставщиками</w:t>
            </w:r>
          </w:p>
        </w:tc>
      </w:tr>
      <w:tr w:rsidR="00AD3A54" w14:paraId="2C1321A9" w14:textId="77777777" w:rsidTr="00F00293">
        <w:tc>
          <w:tcPr>
            <w:tcW w:w="562" w:type="dxa"/>
          </w:tcPr>
          <w:p w14:paraId="136EA56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6CC061C" w14:textId="77777777" w:rsidR="00AD3A54" w:rsidRPr="00DE7F2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7F26">
              <w:rPr>
                <w:sz w:val="23"/>
                <w:szCs w:val="23"/>
              </w:rPr>
              <w:t>Управление вспомогательными бизнес-процессами предприятия туризма</w:t>
            </w:r>
          </w:p>
        </w:tc>
      </w:tr>
      <w:tr w:rsidR="00AD3A54" w14:paraId="7C76E3C2" w14:textId="77777777" w:rsidTr="00F00293">
        <w:tc>
          <w:tcPr>
            <w:tcW w:w="562" w:type="dxa"/>
          </w:tcPr>
          <w:p w14:paraId="74FF20C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A99E1C3" w14:textId="77777777" w:rsidR="00AD3A54" w:rsidRPr="00DE7F2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7F26">
              <w:rPr>
                <w:sz w:val="23"/>
                <w:szCs w:val="23"/>
              </w:rPr>
              <w:t xml:space="preserve">Использование </w:t>
            </w:r>
            <w:proofErr w:type="spellStart"/>
            <w:r w:rsidRPr="00DE7F26">
              <w:rPr>
                <w:sz w:val="23"/>
                <w:szCs w:val="23"/>
              </w:rPr>
              <w:t>бенчмаркинга</w:t>
            </w:r>
            <w:proofErr w:type="spellEnd"/>
            <w:r w:rsidRPr="00DE7F26">
              <w:rPr>
                <w:sz w:val="23"/>
                <w:szCs w:val="23"/>
              </w:rPr>
              <w:t xml:space="preserve"> для бизнес-процессов</w:t>
            </w:r>
          </w:p>
        </w:tc>
      </w:tr>
      <w:tr w:rsidR="00AD3A54" w14:paraId="4D567A2D" w14:textId="77777777" w:rsidTr="00F00293">
        <w:tc>
          <w:tcPr>
            <w:tcW w:w="562" w:type="dxa"/>
          </w:tcPr>
          <w:p w14:paraId="780C754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0FCCD23" w14:textId="77777777" w:rsidR="00AD3A54" w:rsidRPr="00DE7F2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7F26">
              <w:rPr>
                <w:sz w:val="23"/>
                <w:szCs w:val="23"/>
              </w:rPr>
              <w:t>Профессиональная и социальная мотивация в деятельности менеджера туристского предприятия</w:t>
            </w:r>
          </w:p>
        </w:tc>
      </w:tr>
      <w:tr w:rsidR="00AD3A54" w14:paraId="159D441D" w14:textId="77777777" w:rsidTr="00F00293">
        <w:tc>
          <w:tcPr>
            <w:tcW w:w="562" w:type="dxa"/>
          </w:tcPr>
          <w:p w14:paraId="0999EE9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1639D7A" w14:textId="77777777" w:rsidR="00AD3A54" w:rsidRPr="00DE7F2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7F26">
              <w:rPr>
                <w:sz w:val="23"/>
                <w:szCs w:val="23"/>
              </w:rPr>
              <w:t>Анализ корпоративной системы мотивации в проектно-ориентированной компании</w:t>
            </w:r>
          </w:p>
        </w:tc>
      </w:tr>
      <w:tr w:rsidR="00AD3A54" w14:paraId="55066EEC" w14:textId="77777777" w:rsidTr="00F00293">
        <w:tc>
          <w:tcPr>
            <w:tcW w:w="562" w:type="dxa"/>
          </w:tcPr>
          <w:p w14:paraId="4D4ACA8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94772A8" w14:textId="77777777" w:rsidR="00AD3A54" w:rsidRPr="00DE7F2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7F26">
              <w:rPr>
                <w:sz w:val="23"/>
                <w:szCs w:val="23"/>
              </w:rPr>
              <w:t xml:space="preserve">Контроль как метод управления персоналом на </w:t>
            </w:r>
            <w:proofErr w:type="gramStart"/>
            <w:r w:rsidRPr="00DE7F26">
              <w:rPr>
                <w:sz w:val="23"/>
                <w:szCs w:val="23"/>
              </w:rPr>
              <w:t>предприятии</w:t>
            </w:r>
            <w:proofErr w:type="gramEnd"/>
            <w:r w:rsidRPr="00DE7F26">
              <w:rPr>
                <w:sz w:val="23"/>
                <w:szCs w:val="23"/>
              </w:rPr>
              <w:t xml:space="preserve"> туризма</w:t>
            </w:r>
          </w:p>
        </w:tc>
      </w:tr>
      <w:tr w:rsidR="00AD3A54" w14:paraId="2D8882C3" w14:textId="77777777" w:rsidTr="00F00293">
        <w:tc>
          <w:tcPr>
            <w:tcW w:w="562" w:type="dxa"/>
          </w:tcPr>
          <w:p w14:paraId="72DA300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7720DC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качеством туристских услуг</w:t>
            </w:r>
          </w:p>
        </w:tc>
      </w:tr>
      <w:tr w:rsidR="00AD3A54" w14:paraId="10350A37" w14:textId="77777777" w:rsidTr="00F00293">
        <w:tc>
          <w:tcPr>
            <w:tcW w:w="562" w:type="dxa"/>
          </w:tcPr>
          <w:p w14:paraId="690D2E0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9ABD5C7" w14:textId="77777777" w:rsidR="00AD3A54" w:rsidRPr="00DE7F2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7F26">
              <w:rPr>
                <w:sz w:val="23"/>
                <w:szCs w:val="23"/>
              </w:rPr>
              <w:t>Разработка стратегии впечатления потребителя туристских услуг</w:t>
            </w:r>
          </w:p>
        </w:tc>
      </w:tr>
      <w:tr w:rsidR="00AD3A54" w14:paraId="03DED55C" w14:textId="77777777" w:rsidTr="00F00293">
        <w:tc>
          <w:tcPr>
            <w:tcW w:w="562" w:type="dxa"/>
          </w:tcPr>
          <w:p w14:paraId="5DD5881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3D1D4D5" w14:textId="77777777" w:rsidR="00AD3A54" w:rsidRPr="00DE7F2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7F26">
              <w:rPr>
                <w:sz w:val="23"/>
                <w:szCs w:val="23"/>
              </w:rPr>
              <w:t xml:space="preserve">Управление жизненным циклом туристского продукта (на </w:t>
            </w:r>
            <w:proofErr w:type="gramStart"/>
            <w:r w:rsidRPr="00DE7F26">
              <w:rPr>
                <w:sz w:val="23"/>
                <w:szCs w:val="23"/>
              </w:rPr>
              <w:t>примере</w:t>
            </w:r>
            <w:proofErr w:type="gramEnd"/>
            <w:r w:rsidRPr="00DE7F26">
              <w:rPr>
                <w:sz w:val="23"/>
                <w:szCs w:val="23"/>
              </w:rPr>
              <w:t xml:space="preserve"> предприятия)</w:t>
            </w:r>
          </w:p>
        </w:tc>
      </w:tr>
      <w:tr w:rsidR="00AD3A54" w14:paraId="062DAA8C" w14:textId="77777777" w:rsidTr="00F00293">
        <w:tc>
          <w:tcPr>
            <w:tcW w:w="562" w:type="dxa"/>
          </w:tcPr>
          <w:p w14:paraId="16ABE61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BA5E421" w14:textId="77777777" w:rsidR="00AD3A54" w:rsidRPr="00DE7F2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7F26">
              <w:rPr>
                <w:sz w:val="23"/>
                <w:szCs w:val="23"/>
              </w:rPr>
              <w:t>Оценка операций обслуживания клиентов потребителей  (гостей, туристов) и удовлетворенности потребителей туристских услуг</w:t>
            </w:r>
          </w:p>
        </w:tc>
      </w:tr>
      <w:tr w:rsidR="00AD3A54" w14:paraId="1D4BC7BD" w14:textId="77777777" w:rsidTr="00F00293">
        <w:tc>
          <w:tcPr>
            <w:tcW w:w="562" w:type="dxa"/>
          </w:tcPr>
          <w:p w14:paraId="20F4673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B27B4B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Разработка стратегии развития компании</w:t>
            </w:r>
          </w:p>
        </w:tc>
      </w:tr>
      <w:tr w:rsidR="00AD3A54" w14:paraId="11DF3A1D" w14:textId="77777777" w:rsidTr="00F00293">
        <w:tc>
          <w:tcPr>
            <w:tcW w:w="562" w:type="dxa"/>
          </w:tcPr>
          <w:p w14:paraId="7F3A648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E2FFBE3" w14:textId="77777777" w:rsidR="00AD3A54" w:rsidRPr="00DE7F2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7F26">
              <w:rPr>
                <w:sz w:val="23"/>
                <w:szCs w:val="23"/>
              </w:rPr>
              <w:t xml:space="preserve">Разработка нового бизнеса на основе модели </w:t>
            </w:r>
            <w:proofErr w:type="spellStart"/>
            <w:r w:rsidRPr="00DE7F26">
              <w:rPr>
                <w:sz w:val="23"/>
                <w:szCs w:val="23"/>
              </w:rPr>
              <w:t>Остервальдера</w:t>
            </w:r>
            <w:proofErr w:type="spellEnd"/>
          </w:p>
        </w:tc>
      </w:tr>
      <w:tr w:rsidR="00AD3A54" w14:paraId="33C13145" w14:textId="77777777" w:rsidTr="00F00293">
        <w:tc>
          <w:tcPr>
            <w:tcW w:w="562" w:type="dxa"/>
          </w:tcPr>
          <w:p w14:paraId="3BC52DB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678CF9B" w14:textId="77777777" w:rsidR="00AD3A54" w:rsidRPr="00DE7F2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7F26">
              <w:rPr>
                <w:sz w:val="23"/>
                <w:szCs w:val="23"/>
              </w:rPr>
              <w:t>Применение процессного подхода при оптимизации бизнес-процессов</w:t>
            </w:r>
          </w:p>
        </w:tc>
      </w:tr>
      <w:tr w:rsidR="00AD3A54" w14:paraId="01CFD423" w14:textId="77777777" w:rsidTr="00F00293">
        <w:tc>
          <w:tcPr>
            <w:tcW w:w="562" w:type="dxa"/>
          </w:tcPr>
          <w:p w14:paraId="158BF43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525AFA3" w14:textId="77777777" w:rsidR="00AD3A54" w:rsidRPr="00DE7F2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7F26">
              <w:rPr>
                <w:sz w:val="23"/>
                <w:szCs w:val="23"/>
              </w:rPr>
              <w:t>Разработка и анализ модели бизнес-процесса по оказанию услуг  туристской фирмы, работающей на прием.</w:t>
            </w:r>
          </w:p>
        </w:tc>
      </w:tr>
      <w:tr w:rsidR="00AD3A54" w14:paraId="1E94C4DC" w14:textId="77777777" w:rsidTr="00F00293">
        <w:tc>
          <w:tcPr>
            <w:tcW w:w="562" w:type="dxa"/>
          </w:tcPr>
          <w:p w14:paraId="1D0A06F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4BA6A82" w14:textId="77777777" w:rsidR="00AD3A54" w:rsidRPr="00DE7F2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7F26">
              <w:rPr>
                <w:sz w:val="23"/>
                <w:szCs w:val="23"/>
              </w:rPr>
              <w:t xml:space="preserve">Организация и управление бизнес-процессами туристской фирмы, работающей на внутреннем </w:t>
            </w:r>
            <w:proofErr w:type="gramStart"/>
            <w:r w:rsidRPr="00DE7F26">
              <w:rPr>
                <w:sz w:val="23"/>
                <w:szCs w:val="23"/>
              </w:rPr>
              <w:t>рынке</w:t>
            </w:r>
            <w:proofErr w:type="gramEnd"/>
            <w:r w:rsidRPr="00DE7F26">
              <w:rPr>
                <w:sz w:val="23"/>
                <w:szCs w:val="23"/>
              </w:rPr>
              <w:t xml:space="preserve"> туристских услуг (для анализа выбрать один БП)</w:t>
            </w:r>
          </w:p>
        </w:tc>
      </w:tr>
      <w:tr w:rsidR="00AD3A54" w14:paraId="24AD95A9" w14:textId="77777777" w:rsidTr="00F00293">
        <w:tc>
          <w:tcPr>
            <w:tcW w:w="562" w:type="dxa"/>
          </w:tcPr>
          <w:p w14:paraId="4C50F84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95172CA" w14:textId="77777777" w:rsidR="00AD3A54" w:rsidRPr="00DE7F2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7F26">
              <w:rPr>
                <w:sz w:val="23"/>
                <w:szCs w:val="23"/>
              </w:rPr>
              <w:t xml:space="preserve">Организация и управление бизнес-процессами туроператора, работающего на международном </w:t>
            </w:r>
            <w:proofErr w:type="gramStart"/>
            <w:r w:rsidRPr="00DE7F26">
              <w:rPr>
                <w:sz w:val="23"/>
                <w:szCs w:val="23"/>
              </w:rPr>
              <w:t>рынке</w:t>
            </w:r>
            <w:proofErr w:type="gramEnd"/>
            <w:r w:rsidRPr="00DE7F26">
              <w:rPr>
                <w:sz w:val="23"/>
                <w:szCs w:val="23"/>
              </w:rPr>
              <w:t xml:space="preserve"> туристских услуг (для анализа выбрать один БП)</w:t>
            </w:r>
          </w:p>
        </w:tc>
      </w:tr>
      <w:tr w:rsidR="00AD3A54" w14:paraId="0A3C7360" w14:textId="77777777" w:rsidTr="00F00293">
        <w:tc>
          <w:tcPr>
            <w:tcW w:w="562" w:type="dxa"/>
          </w:tcPr>
          <w:p w14:paraId="32534BE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094097A" w14:textId="77777777" w:rsidR="00AD3A54" w:rsidRPr="00DE7F2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7F26">
              <w:rPr>
                <w:sz w:val="23"/>
                <w:szCs w:val="23"/>
              </w:rPr>
              <w:t xml:space="preserve">Организация и управление бизнес-процессами средства размещения (гостиницы, мотеля, хостела, </w:t>
            </w:r>
            <w:proofErr w:type="spellStart"/>
            <w:r w:rsidRPr="00DE7F26">
              <w:rPr>
                <w:sz w:val="23"/>
                <w:szCs w:val="23"/>
              </w:rPr>
              <w:t>спа</w:t>
            </w:r>
            <w:proofErr w:type="spellEnd"/>
            <w:r w:rsidRPr="00DE7F26">
              <w:rPr>
                <w:sz w:val="23"/>
                <w:szCs w:val="23"/>
              </w:rPr>
              <w:t xml:space="preserve">-отеля, </w:t>
            </w:r>
            <w:proofErr w:type="spellStart"/>
            <w:r w:rsidRPr="00DE7F26">
              <w:rPr>
                <w:sz w:val="23"/>
                <w:szCs w:val="23"/>
              </w:rPr>
              <w:t>апарт</w:t>
            </w:r>
            <w:proofErr w:type="spellEnd"/>
            <w:r w:rsidRPr="00DE7F26">
              <w:rPr>
                <w:sz w:val="23"/>
                <w:szCs w:val="23"/>
              </w:rPr>
              <w:t>-отеля, базы отдыха и т. д.).</w:t>
            </w:r>
          </w:p>
        </w:tc>
      </w:tr>
      <w:tr w:rsidR="00AD3A54" w14:paraId="46555874" w14:textId="77777777" w:rsidTr="00F00293">
        <w:tc>
          <w:tcPr>
            <w:tcW w:w="562" w:type="dxa"/>
          </w:tcPr>
          <w:p w14:paraId="4C22EC7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2D73D3E" w14:textId="77777777" w:rsidR="00AD3A54" w:rsidRPr="00DE7F2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7F26">
              <w:rPr>
                <w:sz w:val="23"/>
                <w:szCs w:val="23"/>
              </w:rPr>
              <w:t>Организация процесса формирования проектной группы по разработке межрегионального туристского продукта</w:t>
            </w:r>
          </w:p>
        </w:tc>
      </w:tr>
      <w:tr w:rsidR="00AD3A54" w14:paraId="50542E51" w14:textId="77777777" w:rsidTr="00F00293">
        <w:tc>
          <w:tcPr>
            <w:tcW w:w="562" w:type="dxa"/>
          </w:tcPr>
          <w:p w14:paraId="532F276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3070B95" w14:textId="77777777" w:rsidR="00AD3A54" w:rsidRPr="00DE7F2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7F26">
              <w:rPr>
                <w:sz w:val="23"/>
                <w:szCs w:val="23"/>
              </w:rPr>
              <w:t xml:space="preserve">Организация и управление бизнес-процессами </w:t>
            </w:r>
            <w:proofErr w:type="spellStart"/>
            <w:r w:rsidRPr="00DE7F26">
              <w:rPr>
                <w:sz w:val="23"/>
                <w:szCs w:val="23"/>
              </w:rPr>
              <w:t>конгрессно</w:t>
            </w:r>
            <w:proofErr w:type="spellEnd"/>
            <w:r w:rsidRPr="00DE7F26">
              <w:rPr>
                <w:sz w:val="23"/>
                <w:szCs w:val="23"/>
              </w:rPr>
              <w:t>-выставочного центра.</w:t>
            </w:r>
          </w:p>
        </w:tc>
      </w:tr>
      <w:tr w:rsidR="00AD3A54" w14:paraId="16B98019" w14:textId="77777777" w:rsidTr="00F00293">
        <w:tc>
          <w:tcPr>
            <w:tcW w:w="562" w:type="dxa"/>
          </w:tcPr>
          <w:p w14:paraId="4881B57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31A65A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E7F26">
              <w:rPr>
                <w:sz w:val="23"/>
                <w:szCs w:val="23"/>
              </w:rPr>
              <w:t>Организация и управление бизнес-процессами турфирмы, работающей на рынке (детского, оздоровительного, медицинского, образовательного, свадебного, круизного, экологического и т.д.) туризма</w:t>
            </w:r>
            <w:proofErr w:type="gramStart"/>
            <w:r w:rsidRPr="00DE7F26">
              <w:rPr>
                <w:sz w:val="23"/>
                <w:szCs w:val="23"/>
              </w:rPr>
              <w:t>.</w:t>
            </w:r>
            <w:proofErr w:type="gramEnd"/>
            <w:r w:rsidRPr="00DE7F2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gramStart"/>
            <w:r>
              <w:rPr>
                <w:sz w:val="23"/>
                <w:szCs w:val="23"/>
                <w:lang w:val="en-US"/>
              </w:rPr>
              <w:t>д</w:t>
            </w:r>
            <w:proofErr w:type="gramEnd"/>
            <w:r>
              <w:rPr>
                <w:sz w:val="23"/>
                <w:szCs w:val="23"/>
                <w:lang w:val="en-US"/>
              </w:rPr>
              <w:t xml:space="preserve">ля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выбрать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один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БП)</w:t>
            </w:r>
          </w:p>
        </w:tc>
      </w:tr>
      <w:tr w:rsidR="00AD3A54" w14:paraId="0CE26F3F" w14:textId="77777777" w:rsidTr="00F00293">
        <w:tc>
          <w:tcPr>
            <w:tcW w:w="562" w:type="dxa"/>
          </w:tcPr>
          <w:p w14:paraId="6573F1C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C106AEA" w14:textId="77777777" w:rsidR="00AD3A54" w:rsidRPr="00DE7F2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7F26">
              <w:rPr>
                <w:sz w:val="23"/>
                <w:szCs w:val="23"/>
              </w:rPr>
              <w:t>Организация и управление бизнес-процессами компании по организации туристских путешествий для лиц с ограниченными возможностями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6654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E7F2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E7F26" w14:paraId="5A1C9382" w14:textId="77777777" w:rsidTr="00801458">
        <w:tc>
          <w:tcPr>
            <w:tcW w:w="2336" w:type="dxa"/>
          </w:tcPr>
          <w:p w14:paraId="4C518DAB" w14:textId="77777777" w:rsidR="005D65A5" w:rsidRPr="00DE7F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7F2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E7F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7F2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E7F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7F2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E7F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7F2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E7F26" w14:paraId="07658034" w14:textId="77777777" w:rsidTr="00801458">
        <w:tc>
          <w:tcPr>
            <w:tcW w:w="2336" w:type="dxa"/>
          </w:tcPr>
          <w:p w14:paraId="1553D698" w14:textId="78F29BFB" w:rsidR="005D65A5" w:rsidRPr="00DE7F2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E7F2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E7F26" w:rsidRDefault="007478E0" w:rsidP="00801458">
            <w:pPr>
              <w:rPr>
                <w:rFonts w:ascii="Times New Roman" w:hAnsi="Times New Roman" w:cs="Times New Roman"/>
              </w:rPr>
            </w:pPr>
            <w:r w:rsidRPr="00DE7F2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DE7F26" w:rsidRDefault="007478E0" w:rsidP="00801458">
            <w:pPr>
              <w:rPr>
                <w:rFonts w:ascii="Times New Roman" w:hAnsi="Times New Roman" w:cs="Times New Roman"/>
              </w:rPr>
            </w:pPr>
            <w:r w:rsidRPr="00DE7F2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E7F26" w:rsidRDefault="007478E0" w:rsidP="00801458">
            <w:pPr>
              <w:rPr>
                <w:rFonts w:ascii="Times New Roman" w:hAnsi="Times New Roman" w:cs="Times New Roman"/>
              </w:rPr>
            </w:pPr>
            <w:r w:rsidRPr="00DE7F2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DE7F26" w14:paraId="343072E8" w14:textId="77777777" w:rsidTr="00801458">
        <w:tc>
          <w:tcPr>
            <w:tcW w:w="2336" w:type="dxa"/>
          </w:tcPr>
          <w:p w14:paraId="65D28E5D" w14:textId="77777777" w:rsidR="005D65A5" w:rsidRPr="00DE7F2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E7F2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9AC74C1" w14:textId="77777777" w:rsidR="005D65A5" w:rsidRPr="00DE7F26" w:rsidRDefault="007478E0" w:rsidP="00801458">
            <w:pPr>
              <w:rPr>
                <w:rFonts w:ascii="Times New Roman" w:hAnsi="Times New Roman" w:cs="Times New Roman"/>
              </w:rPr>
            </w:pPr>
            <w:r w:rsidRPr="00DE7F26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4807EA54" w14:textId="77777777" w:rsidR="005D65A5" w:rsidRPr="00DE7F26" w:rsidRDefault="007478E0" w:rsidP="00801458">
            <w:pPr>
              <w:rPr>
                <w:rFonts w:ascii="Times New Roman" w:hAnsi="Times New Roman" w:cs="Times New Roman"/>
              </w:rPr>
            </w:pPr>
            <w:r w:rsidRPr="00DE7F2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B566AA" w14:textId="77777777" w:rsidR="005D65A5" w:rsidRPr="00DE7F26" w:rsidRDefault="007478E0" w:rsidP="00801458">
            <w:pPr>
              <w:rPr>
                <w:rFonts w:ascii="Times New Roman" w:hAnsi="Times New Roman" w:cs="Times New Roman"/>
              </w:rPr>
            </w:pPr>
            <w:r w:rsidRPr="00DE7F26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DE7F26" w14:paraId="39170B0A" w14:textId="77777777" w:rsidTr="00801458">
        <w:tc>
          <w:tcPr>
            <w:tcW w:w="2336" w:type="dxa"/>
          </w:tcPr>
          <w:p w14:paraId="41B4FE61" w14:textId="77777777" w:rsidR="005D65A5" w:rsidRPr="00DE7F2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E7F2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78FAFBF" w14:textId="77777777" w:rsidR="005D65A5" w:rsidRPr="00DE7F26" w:rsidRDefault="007478E0" w:rsidP="00801458">
            <w:pPr>
              <w:rPr>
                <w:rFonts w:ascii="Times New Roman" w:hAnsi="Times New Roman" w:cs="Times New Roman"/>
              </w:rPr>
            </w:pPr>
            <w:r w:rsidRPr="00DE7F2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E560A6E" w14:textId="77777777" w:rsidR="005D65A5" w:rsidRPr="00DE7F26" w:rsidRDefault="007478E0" w:rsidP="00801458">
            <w:pPr>
              <w:rPr>
                <w:rFonts w:ascii="Times New Roman" w:hAnsi="Times New Roman" w:cs="Times New Roman"/>
              </w:rPr>
            </w:pPr>
            <w:r w:rsidRPr="00DE7F2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5DAE1DA" w14:textId="77777777" w:rsidR="005D65A5" w:rsidRPr="00DE7F26" w:rsidRDefault="007478E0" w:rsidP="00801458">
            <w:pPr>
              <w:rPr>
                <w:rFonts w:ascii="Times New Roman" w:hAnsi="Times New Roman" w:cs="Times New Roman"/>
              </w:rPr>
            </w:pPr>
            <w:r w:rsidRPr="00DE7F2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DE7F2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E7F2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665456"/>
      <w:r w:rsidRPr="00DE7F2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E7F26" w14:paraId="707D0A45" w14:textId="77777777" w:rsidTr="00DE7F26">
        <w:tc>
          <w:tcPr>
            <w:tcW w:w="562" w:type="dxa"/>
          </w:tcPr>
          <w:p w14:paraId="43D1D27B" w14:textId="77777777" w:rsidR="00DE7F26" w:rsidRDefault="00DE7F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384960B" w14:textId="77777777" w:rsidR="00DE7F26" w:rsidRDefault="00DE7F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DC68223" w14:textId="77777777" w:rsidR="00DE7F26" w:rsidRPr="00DE7F26" w:rsidRDefault="00DE7F2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E7F2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665457"/>
      <w:r w:rsidRPr="00DE7F2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E7F2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E7F2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E7F26" w14:paraId="0267C479" w14:textId="77777777" w:rsidTr="00801458">
        <w:tc>
          <w:tcPr>
            <w:tcW w:w="2500" w:type="pct"/>
          </w:tcPr>
          <w:p w14:paraId="37F699C9" w14:textId="77777777" w:rsidR="00B8237E" w:rsidRPr="00DE7F2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7F2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E7F2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7F2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E7F26" w14:paraId="3F240151" w14:textId="77777777" w:rsidTr="00801458">
        <w:tc>
          <w:tcPr>
            <w:tcW w:w="2500" w:type="pct"/>
          </w:tcPr>
          <w:p w14:paraId="61E91592" w14:textId="61A0874C" w:rsidR="00B8237E" w:rsidRPr="00DE7F26" w:rsidRDefault="00B8237E" w:rsidP="00801458">
            <w:pPr>
              <w:rPr>
                <w:rFonts w:ascii="Times New Roman" w:hAnsi="Times New Roman" w:cs="Times New Roman"/>
              </w:rPr>
            </w:pPr>
            <w:r w:rsidRPr="00DE7F2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E7F26" w:rsidRDefault="005C548A" w:rsidP="00801458">
            <w:pPr>
              <w:rPr>
                <w:rFonts w:ascii="Times New Roman" w:hAnsi="Times New Roman" w:cs="Times New Roman"/>
              </w:rPr>
            </w:pPr>
            <w:r w:rsidRPr="00DE7F2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DE7F26" w14:paraId="03D598F3" w14:textId="77777777" w:rsidTr="00801458">
        <w:tc>
          <w:tcPr>
            <w:tcW w:w="2500" w:type="pct"/>
          </w:tcPr>
          <w:p w14:paraId="440F43DE" w14:textId="77777777" w:rsidR="00B8237E" w:rsidRPr="00DE7F2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E7F2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18AB6F32" w14:textId="77777777" w:rsidR="00B8237E" w:rsidRPr="00DE7F26" w:rsidRDefault="005C548A" w:rsidP="00801458">
            <w:pPr>
              <w:rPr>
                <w:rFonts w:ascii="Times New Roman" w:hAnsi="Times New Roman" w:cs="Times New Roman"/>
              </w:rPr>
            </w:pPr>
            <w:r w:rsidRPr="00DE7F26">
              <w:rPr>
                <w:rFonts w:ascii="Times New Roman" w:hAnsi="Times New Roman" w:cs="Times New Roman"/>
                <w:lang w:val="en-US"/>
              </w:rPr>
              <w:t>3,7</w:t>
            </w:r>
          </w:p>
        </w:tc>
      </w:tr>
      <w:tr w:rsidR="00B8237E" w:rsidRPr="00DE7F26" w14:paraId="39EDD9C1" w14:textId="77777777" w:rsidTr="00801458">
        <w:tc>
          <w:tcPr>
            <w:tcW w:w="2500" w:type="pct"/>
          </w:tcPr>
          <w:p w14:paraId="34595634" w14:textId="77777777" w:rsidR="00B8237E" w:rsidRPr="00DE7F2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E7F26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624CDE02" w14:textId="77777777" w:rsidR="00B8237E" w:rsidRPr="00DE7F26" w:rsidRDefault="005C548A" w:rsidP="00801458">
            <w:pPr>
              <w:rPr>
                <w:rFonts w:ascii="Times New Roman" w:hAnsi="Times New Roman" w:cs="Times New Roman"/>
              </w:rPr>
            </w:pPr>
            <w:r w:rsidRPr="00DE7F2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DE7F26" w14:paraId="6B9DA631" w14:textId="77777777" w:rsidTr="00801458">
        <w:tc>
          <w:tcPr>
            <w:tcW w:w="2500" w:type="pct"/>
          </w:tcPr>
          <w:p w14:paraId="74C79195" w14:textId="77777777" w:rsidR="00B8237E" w:rsidRPr="00DE7F2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E7F2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729047B" w14:textId="77777777" w:rsidR="00B8237E" w:rsidRPr="00DE7F26" w:rsidRDefault="005C548A" w:rsidP="00801458">
            <w:pPr>
              <w:rPr>
                <w:rFonts w:ascii="Times New Roman" w:hAnsi="Times New Roman" w:cs="Times New Roman"/>
              </w:rPr>
            </w:pPr>
            <w:r w:rsidRPr="00DE7F2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DE7F2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E7F2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665458"/>
      <w:r w:rsidRPr="00DE7F2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E7F2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E7F2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DE7F2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7F2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E7F2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E7F2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E7F2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E7F2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DE7F26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DE7F26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DE7F26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7F2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DE7F26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DE7F26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DE7F26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DE7F26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DE7F2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DE7F26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DE7F2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E7F26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DE7F26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DE7F26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</w:t>
      </w:r>
      <w:r w:rsidRPr="00142518">
        <w:rPr>
          <w:rFonts w:ascii="Times New Roman" w:hAnsi="Times New Roman"/>
          <w:sz w:val="28"/>
          <w:szCs w:val="28"/>
        </w:rPr>
        <w:t>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EB7E84" w14:textId="77777777" w:rsidR="004B39BB" w:rsidRDefault="004B39BB" w:rsidP="00315CA6">
      <w:pPr>
        <w:spacing w:after="0" w:line="240" w:lineRule="auto"/>
      </w:pPr>
      <w:r>
        <w:separator/>
      </w:r>
    </w:p>
  </w:endnote>
  <w:endnote w:type="continuationSeparator" w:id="0">
    <w:p w14:paraId="6DDA5CC7" w14:textId="77777777" w:rsidR="004B39BB" w:rsidRDefault="004B39B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0611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8F901E" w14:textId="77777777" w:rsidR="004B39BB" w:rsidRDefault="004B39BB" w:rsidP="00315CA6">
      <w:pPr>
        <w:spacing w:after="0" w:line="240" w:lineRule="auto"/>
      </w:pPr>
      <w:r>
        <w:separator/>
      </w:r>
    </w:p>
  </w:footnote>
  <w:footnote w:type="continuationSeparator" w:id="0">
    <w:p w14:paraId="6A89C8AB" w14:textId="77777777" w:rsidR="004B39BB" w:rsidRDefault="004B39B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39BB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26F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E7F26"/>
    <w:rsid w:val="00DF2144"/>
    <w:rsid w:val="00E00C94"/>
    <w:rsid w:val="00E1429F"/>
    <w:rsid w:val="00E20611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89237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new.znanium.com/catalog/product/1057215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library.ru/download/elibrary_80308480_75853097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91863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4402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B881E6-7355-4381-AC38-5C8E60037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3718</Words>
  <Characters>21197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